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A22" w:rsidRPr="00347F2E" w:rsidRDefault="00467A22" w:rsidP="00347F2E">
      <w:pPr>
        <w:rPr>
          <w:rFonts w:eastAsia="Times New Roman" w:cs="Times New Roman"/>
          <w:sz w:val="24"/>
          <w:szCs w:val="24"/>
          <w:lang w:val="ru-RU" w:eastAsia="ru-RU"/>
        </w:rPr>
      </w:pPr>
      <w:r w:rsidRPr="00347F2E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Корреспонденция счетов, применяемых для учета денежных средств:</w:t>
      </w:r>
    </w:p>
    <w:tbl>
      <w:tblPr>
        <w:tblW w:w="97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351"/>
        <w:gridCol w:w="1258"/>
        <w:gridCol w:w="1405"/>
      </w:tblGrid>
      <w:tr w:rsidR="00467A22" w:rsidRPr="00347F2E" w:rsidTr="00347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pacing w:val="-10"/>
                <w:sz w:val="24"/>
                <w:szCs w:val="24"/>
                <w:lang w:val="ru-RU" w:eastAsia="ru-RU"/>
              </w:rPr>
              <w:t>№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63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467A22"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одержание операции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Корреспонденция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счетов</w:t>
            </w:r>
          </w:p>
        </w:tc>
      </w:tr>
      <w:tr w:rsidR="00467A22" w:rsidRPr="00347F2E" w:rsidTr="00347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3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Дебет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Кредит</w:t>
            </w:r>
          </w:p>
        </w:tc>
      </w:tr>
      <w:tr w:rsidR="00467A22" w:rsidRPr="00347F2E" w:rsidTr="00347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467A22" w:rsidRPr="00347F2E" w:rsidTr="00347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Поступление денег в кассу (счет 101</w:t>
            </w:r>
            <w:r w:rsid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</w:t>
            </w: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)-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F47E6" w:rsidRPr="00347F2E" w:rsidTr="001E23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47E6" w:rsidRPr="00347F2E" w:rsidRDefault="00BF47E6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pacing w:val="-10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F47E6" w:rsidRPr="00347F2E" w:rsidRDefault="00BF47E6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Поступили деньги за реализованные това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ры (выполненные работы, услуги)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проводку отражать при реализации товаров в розничной торговле, то есть там, где нет потребности и целесообразности оформления документов по краткосрочной дебиторской за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долженности покупателей и заказчиков</w:t>
            </w:r>
            <w:proofErr w:type="gramStart"/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:</w:t>
            </w:r>
            <w:proofErr w:type="gramEnd"/>
          </w:p>
          <w:p w:rsidR="00BF47E6" w:rsidRPr="00347F2E" w:rsidRDefault="00BF47E6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 стоимость без НДС</w:t>
            </w:r>
          </w:p>
          <w:p w:rsidR="00BF47E6" w:rsidRPr="00347F2E" w:rsidRDefault="00BF47E6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 сумму НДС</w:t>
            </w:r>
          </w:p>
          <w:p w:rsidR="00BF47E6" w:rsidRPr="00347F2E" w:rsidRDefault="00BF47E6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. А во всех других случаях пользоваться следующей схемой:</w:t>
            </w:r>
          </w:p>
          <w:p w:rsidR="00BF47E6" w:rsidRPr="00BF47E6" w:rsidRDefault="00BF47E6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реализация покупателям и заказчикам (без НДС) </w:t>
            </w:r>
          </w:p>
          <w:p w:rsidR="00BF47E6" w:rsidRPr="00BF47E6" w:rsidRDefault="00BF47E6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на  сумму НДС </w:t>
            </w:r>
          </w:p>
          <w:p w:rsidR="00BF47E6" w:rsidRPr="00BF47E6" w:rsidRDefault="00BF47E6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оплата за реализованную продукцию в кассу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1210</w:t>
            </w: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1210</w:t>
            </w: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6010</w:t>
            </w: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3130</w:t>
            </w: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6010</w:t>
            </w: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3130</w:t>
            </w: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1210</w:t>
            </w:r>
          </w:p>
        </w:tc>
      </w:tr>
      <w:tr w:rsidR="00467A22" w:rsidRPr="00347F2E" w:rsidTr="00BF47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за реализованные активы (основные средства, нематериальные активы, запасы, фи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нансовые активы):</w:t>
            </w:r>
            <w:r w:rsidR="00BF47E6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проводку отражать при реализации товаров в розничной торговле, то есть там, где нет потребности и целесообразности оформления документов по краткосрочной дебиторской за</w:t>
            </w:r>
            <w:r w:rsidR="00BF47E6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долженности покупателей и заказчиков</w:t>
            </w:r>
          </w:p>
          <w:p w:rsidR="00467A22" w:rsidRPr="00347F2E" w:rsidRDefault="00467A22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 стоимость без НДС</w:t>
            </w:r>
          </w:p>
          <w:p w:rsidR="00467A22" w:rsidRPr="00347F2E" w:rsidRDefault="00467A22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 сумму НДС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BF47E6">
            <w:pPr>
              <w:jc w:val="center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BF47E6" w:rsidRDefault="00467A22" w:rsidP="00BF47E6">
            <w:pPr>
              <w:jc w:val="center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1210</w:t>
            </w: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1210</w:t>
            </w:r>
          </w:p>
          <w:p w:rsidR="00467A22" w:rsidRPr="00BF47E6" w:rsidRDefault="00BF47E6" w:rsidP="00BF47E6">
            <w:pPr>
              <w:jc w:val="center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47F2E" w:rsidRDefault="00467A22" w:rsidP="00BF47E6">
            <w:pPr>
              <w:jc w:val="center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6210</w:t>
            </w:r>
          </w:p>
          <w:p w:rsidR="00BF47E6" w:rsidRDefault="00467A22" w:rsidP="00BF47E6">
            <w:pPr>
              <w:jc w:val="center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3130</w:t>
            </w: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Default="00BF47E6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6010</w:t>
            </w:r>
          </w:p>
          <w:p w:rsidR="00BF47E6" w:rsidRPr="00BF47E6" w:rsidRDefault="00BF47E6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3130</w:t>
            </w:r>
          </w:p>
          <w:p w:rsidR="00467A22" w:rsidRPr="00BF47E6" w:rsidRDefault="00BF47E6" w:rsidP="00BF47E6">
            <w:pPr>
              <w:jc w:val="center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1210</w:t>
            </w:r>
          </w:p>
        </w:tc>
      </w:tr>
      <w:tr w:rsidR="00467A22" w:rsidRPr="00347F2E" w:rsidTr="00BF47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4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. А во всех других случаях пользоваться следующей схемой:</w:t>
            </w:r>
          </w:p>
          <w:p w:rsidR="00BF47E6" w:rsidRDefault="00467A22" w:rsidP="00BF47E6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pacing w:val="-10"/>
                <w:sz w:val="24"/>
                <w:szCs w:val="24"/>
                <w:lang w:val="ru-RU" w:eastAsia="ru-RU"/>
              </w:rPr>
              <w:t xml:space="preserve">-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реализация покупателям и заказчикам (без НДС) </w:t>
            </w:r>
          </w:p>
          <w:p w:rsidR="00BF47E6" w:rsidRDefault="00467A22" w:rsidP="00BF47E6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на сумму НДС </w:t>
            </w:r>
          </w:p>
          <w:p w:rsidR="00467A22" w:rsidRPr="00347F2E" w:rsidRDefault="00467A22" w:rsidP="00BF47E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pacing w:val="-10"/>
                <w:sz w:val="24"/>
                <w:szCs w:val="24"/>
                <w:lang w:val="ru-RU" w:eastAsia="ru-RU"/>
              </w:rPr>
              <w:t xml:space="preserve">-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оплата за реализованную продукцию в кассу 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C378CB" w:rsidRPr="00347F2E" w:rsidRDefault="00C378CB" w:rsidP="00347F2E">
      <w:pPr>
        <w:rPr>
          <w:sz w:val="24"/>
          <w:szCs w:val="24"/>
          <w:lang w:val="ru-RU"/>
        </w:rPr>
      </w:pPr>
    </w:p>
    <w:tbl>
      <w:tblPr>
        <w:tblW w:w="99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2"/>
        <w:gridCol w:w="17"/>
        <w:gridCol w:w="27"/>
        <w:gridCol w:w="6253"/>
        <w:gridCol w:w="46"/>
        <w:gridCol w:w="15"/>
        <w:gridCol w:w="1222"/>
        <w:gridCol w:w="53"/>
        <w:gridCol w:w="23"/>
        <w:gridCol w:w="1340"/>
        <w:gridCol w:w="30"/>
        <w:gridCol w:w="25"/>
        <w:gridCol w:w="6"/>
      </w:tblGrid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683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BF47E6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467A22"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оступили деньги в счет погашения кратко</w:t>
            </w:r>
            <w:r w:rsidR="00467A22"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срочной дебиторской задолженности покупате</w:t>
            </w:r>
            <w:r w:rsidR="00467A22"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лей и заказчиков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590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долгосрочной дебиторской задолженно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сти покупателей и заказчиков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2110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557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Поступили краткосрочные авансовые платежи от покупателей и заказчиков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3510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422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долгосрочные авансовые платежи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4410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570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Поступили добровольные пожертвования, спон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сорская помощь, прочие поступления денежных сре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дств в к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ассу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6160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425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Поступили неиспользованные подотчетные суммы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BF47E6" w:rsidRDefault="00467A22" w:rsidP="00BF47E6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BF47E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1251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2562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9.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Поступили деньги с расчетного счета в банке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чтобы при автоматизированном учете не было искажено «сальдо» (остаток) денег в кассе и на расчетном счете в банке, при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меняем счет 1020 «Денежные средства в пути»</w:t>
            </w:r>
          </w:p>
          <w:p w:rsidR="00467A22" w:rsidRPr="00347F2E" w:rsidRDefault="00467A22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счета в банке</w:t>
            </w:r>
          </w:p>
          <w:p w:rsidR="00467A22" w:rsidRPr="00347F2E" w:rsidRDefault="00467A22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кассы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Е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сли вы ведете учет в программе 1С версии 8.3, тогда необходимо выбрать нужный документ, чтобы формировалась проводка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1010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1030 без применения счета 1020.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712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Оприходованы излишки денежных средств, обнаруженные при инвентаризации кассы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6290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1701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Возврат займов работников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(В рабочем плане счетов учетной политики открываем счета для учета дебиторской за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долженности работников по займам.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Предпо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ложим, что это счета 1253 и 2153.)</w:t>
            </w:r>
            <w:proofErr w:type="gramEnd"/>
          </w:p>
          <w:p w:rsidR="00467A22" w:rsidRPr="00347F2E" w:rsidRDefault="00467A22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краткосрочных</w:t>
            </w:r>
          </w:p>
          <w:p w:rsidR="00467A22" w:rsidRPr="00347F2E" w:rsidRDefault="00467A22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долгосрочных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F47E6" w:rsidRPr="00382653" w:rsidRDefault="00BF47E6" w:rsidP="00347F2E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BF47E6" w:rsidRPr="00382653" w:rsidRDefault="00BF47E6" w:rsidP="00347F2E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47E6" w:rsidRPr="00382653" w:rsidRDefault="00BF47E6" w:rsidP="00347F2E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BF47E6" w:rsidRPr="00382653" w:rsidRDefault="00BF47E6" w:rsidP="00347F2E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BF47E6" w:rsidRPr="00382653" w:rsidRDefault="00BF47E6" w:rsidP="00347F2E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1253</w:t>
            </w:r>
          </w:p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2153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705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Возврат прочей дебиторской задолженности на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личными в кассу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47E6" w:rsidRPr="00382653" w:rsidRDefault="00BF47E6" w:rsidP="00347F2E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1270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1" w:type="dxa"/>
          <w:trHeight w:hRule="exact" w:val="2260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Зачисление суммы от обмена валюты из валют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ной кассы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перед проведением операции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по</w:t>
            </w:r>
            <w:proofErr w:type="gramEnd"/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снятию валюты из валютной кассы необходи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мо провести переоценку остатка валютных сре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дств в к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ассе по курсу обмена валюты и зане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сти проводки по отражению курсовой разницы (доход или убыток).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Чтобы при автоматизированном учете не было искажено «сальдо» (остаток) денег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4106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теньговой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» и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валютной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кассах, применяем счет 1020 «Денежные средства в пути»</w:t>
            </w:r>
          </w:p>
          <w:p w:rsidR="00382653" w:rsidRPr="00347F2E" w:rsidRDefault="00382653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переоценка остатка валютных сре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дств в к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ассе</w:t>
            </w:r>
          </w:p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а)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получен доход</w:t>
            </w:r>
          </w:p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б)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получен убыток</w:t>
            </w:r>
          </w:p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(Переоценку остатка валютных средств необ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ходимо производить в следующем порядке:</w:t>
            </w:r>
            <w:proofErr w:type="gramEnd"/>
          </w:p>
          <w:p w:rsidR="00382653" w:rsidRPr="00347F2E" w:rsidRDefault="00382653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Остаток валюты в касс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е(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в валюте)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*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курс обме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на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=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переоцененный остаток валюты, (в тенге):</w:t>
            </w:r>
          </w:p>
          <w:p w:rsidR="00382653" w:rsidRPr="00347F2E" w:rsidRDefault="00382653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Переоцененный остаток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Сумма остатка валютных средств (в тенге)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=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положительный результат - это доход от курсовой разницы; отрицательный результат - это убыток (рас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ход) от курсовой разницы.)</w:t>
            </w:r>
            <w:proofErr w:type="gramEnd"/>
          </w:p>
          <w:p w:rsidR="00382653" w:rsidRPr="00347F2E" w:rsidRDefault="00382653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прихода денег в кассу после обмена</w:t>
            </w:r>
          </w:p>
          <w:p w:rsidR="00382653" w:rsidRPr="00347F2E" w:rsidRDefault="00382653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расхода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из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валютной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кассе (тенге)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7430</w:t>
            </w: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6250</w:t>
            </w: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1131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Получение денег в кассу в счет погашения за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ймов, предоставленных другим организациям:</w:t>
            </w:r>
          </w:p>
          <w:p w:rsidR="00382653" w:rsidRPr="00347F2E" w:rsidRDefault="00382653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краткосрочных</w:t>
            </w:r>
          </w:p>
          <w:p w:rsidR="00382653" w:rsidRPr="00347F2E" w:rsidRDefault="00382653" w:rsidP="00347F2E">
            <w:pPr>
              <w:numPr>
                <w:ilvl w:val="0"/>
                <w:numId w:val="6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1110</w:t>
            </w: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2010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1428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15.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Получение денег в кассу с корреспондентского счета в банке:</w:t>
            </w:r>
          </w:p>
          <w:p w:rsidR="00382653" w:rsidRPr="00347F2E" w:rsidRDefault="00382653" w:rsidP="00347F2E">
            <w:pPr>
              <w:numPr>
                <w:ilvl w:val="0"/>
                <w:numId w:val="7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денег на корреспондентском счете</w:t>
            </w:r>
          </w:p>
          <w:p w:rsidR="00382653" w:rsidRPr="00347F2E" w:rsidRDefault="00382653" w:rsidP="00347F2E">
            <w:pPr>
              <w:numPr>
                <w:ilvl w:val="0"/>
                <w:numId w:val="7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кассы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1040</w:t>
            </w:r>
          </w:p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1278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Получение денег в кассу со сберегательного счета в банке:</w:t>
            </w:r>
          </w:p>
          <w:p w:rsidR="00382653" w:rsidRPr="00347F2E" w:rsidRDefault="00382653" w:rsidP="00347F2E">
            <w:pPr>
              <w:numPr>
                <w:ilvl w:val="0"/>
                <w:numId w:val="8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операции в разделе учета денег на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сбер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-счете</w:t>
            </w:r>
          </w:p>
          <w:p w:rsidR="00382653" w:rsidRPr="00347F2E" w:rsidRDefault="00382653" w:rsidP="00347F2E">
            <w:pPr>
              <w:numPr>
                <w:ilvl w:val="0"/>
                <w:numId w:val="9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кассы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1050</w:t>
            </w:r>
          </w:p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856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17.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Получение денежных сре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дств в к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ассу в счет по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гашения краткосрочной дебиторской задолжен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ности дочерних организаций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1220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431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ассоциированных и совместных органи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заций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1230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421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19.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филиалов и структурных подразделений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1240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413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арендаторов (по аренде имущества)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1260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431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субъектов по вознаграждению к получе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нию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1270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552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22.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субъектов по прочей краткосрочной деби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торской задолженности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1270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574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23.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Получение краткосрочных заемных средств от юридических и физических лиц (по доверенности)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3380</w:t>
            </w:r>
          </w:p>
        </w:tc>
      </w:tr>
      <w:tr w:rsidR="00382653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hRule="exact" w:val="413"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24.</w:t>
            </w:r>
          </w:p>
        </w:tc>
        <w:tc>
          <w:tcPr>
            <w:tcW w:w="6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2653" w:rsidRPr="00347F2E" w:rsidRDefault="00382653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Поступление денег в счет доходов будущих пе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риодов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653" w:rsidRPr="00382653" w:rsidRDefault="00382653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3520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564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25.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Поступление денежных вкладов от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учредителен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уставный капитал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5110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626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26.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Получена в кассу сумма вознаграждения, при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читающаяся к получению (например, по займу)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6110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631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27.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Получена в кассу сумма по дивидендам, причи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тающаяся к получению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6120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293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28.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Внесена в кассу плата по финансовой аренде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6130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621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29.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Внесена в кассу плата за аренду инвестицион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ной недвижимости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6140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345"/>
        </w:trPr>
        <w:tc>
          <w:tcPr>
            <w:tcW w:w="72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Выдача денег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иэ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кассы (счет 1010</w:t>
            </w:r>
            <w:proofErr w:type="gramEnd"/>
          </w:p>
        </w:tc>
        <w:tc>
          <w:tcPr>
            <w:tcW w:w="268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: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1273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ascii="Bookman Old Style" w:eastAsia="Times New Roman" w:hAnsi="Bookman Old Style" w:cs="Bookman Old Style"/>
                <w:color w:val="000000"/>
                <w:sz w:val="24"/>
                <w:szCs w:val="24"/>
                <w:lang w:val="ru-RU" w:eastAsia="ru-RU"/>
              </w:rPr>
              <w:t>1</w:t>
            </w: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 подотчет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(В рабочем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тане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счетов учетной политики открываем счет для учета дебиторской задол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женности работников по подотчетным сум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мам.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Обычно это счет 1251.)</w:t>
            </w:r>
            <w:proofErr w:type="gramEnd"/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1251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611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Погашение перерасхода по авансовому отчету в текущем месяце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непогашенную часть перерасхода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1251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946"/>
        </w:trPr>
        <w:tc>
          <w:tcPr>
            <w:tcW w:w="8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82653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по подотчетным суммам в конце месяца пере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носим на счет 3380 «Прочая краткосрочная кредиторская задолженность» проводкой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1251</w:t>
            </w:r>
          </w:p>
        </w:tc>
        <w:tc>
          <w:tcPr>
            <w:tcW w:w="13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382653" w:rsidRPr="00382653" w:rsidRDefault="00382653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3380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631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Погашение перерасхода по авансовому отчету в следующем месяце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3380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1614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4.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Заем работникам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(В рабочем плане счетов учетной политики открываем счета для учета дебиторской за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долженности работников по займам.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Предпо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ложим, что это счета 1253 и 2153.)</w:t>
            </w:r>
            <w:proofErr w:type="gramEnd"/>
          </w:p>
          <w:p w:rsidR="00467A22" w:rsidRPr="00347F2E" w:rsidRDefault="00467A22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краткосрочный</w:t>
            </w:r>
          </w:p>
          <w:p w:rsidR="00467A22" w:rsidRPr="00347F2E" w:rsidRDefault="00467A22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долгосрочный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1253</w:t>
            </w:r>
          </w:p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2153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" w:type="dxa"/>
          <w:trHeight w:hRule="exact" w:val="2044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Пополнение расчетного счета за счет выручки от реализации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чтобы при автоматизированном учете не было искажено «сальдо» (остаток) денег на расчетном счете и в кассе, применяем счет 1020 «Денежные средства в пути»</w:t>
            </w:r>
          </w:p>
          <w:p w:rsidR="00467A22" w:rsidRPr="00347F2E" w:rsidRDefault="00467A22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кассы</w:t>
            </w:r>
          </w:p>
          <w:p w:rsidR="00467A22" w:rsidRPr="00347F2E" w:rsidRDefault="00467A22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счета в банке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82653">
              <w:rPr>
                <w:rFonts w:ascii="Franklin Gothic Heavy" w:eastAsia="Times New Roman" w:hAnsi="Franklin Gothic Heavy" w:cs="Franklin Gothic Heavy"/>
                <w:color w:val="000000"/>
                <w:sz w:val="24"/>
                <w:szCs w:val="24"/>
                <w:lang w:val="ru-RU" w:eastAsia="ru-RU"/>
              </w:rPr>
              <w:t>6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35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Расчет наличными непосредственно из кассы с поставщиками и подрядчиками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: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Рекомендуется расчеты </w:t>
            </w:r>
            <w:r w:rsidR="00382653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с постав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щиками за любые запасы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товары, услуги или основные средства проводить через счет 3310 «Расчеты с поставщиками и подрядчиками», а не пользоваться проводками типа: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Например: За </w:t>
            </w:r>
            <w:r w:rsidRPr="00382653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приобретенные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запасы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1310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1010;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или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а приобретенные основные средства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2410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1010.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Это позволит избежать дополнительных за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трат времени по выборке данных о постав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щиках товаров, услуг и т.п. при составлении годовой декларации по КПН (форма 100.00) и заполнении налоговых регистров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3310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635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Выдача заработной платы и авансов по зарплате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3350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635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Выявлена недостача денег в кассе при инвента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ризации, которая не признана кассиром и отне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сена на расходы организации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7480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2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635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То же, признанная кассиром и потому отнесена на краткосрочную дебиторскую задолженность работников по недостачам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(Предположим, что это счет 1254.)</w:t>
            </w:r>
            <w:proofErr w:type="gramEnd"/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1254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3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635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Выдача денег из кассы прочим дебиторам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1270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67A22" w:rsidRPr="00382653" w:rsidRDefault="00467A22" w:rsidP="0038265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382653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E66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52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И.</w:t>
            </w:r>
          </w:p>
        </w:tc>
        <w:tc>
          <w:tcPr>
            <w:tcW w:w="635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Внесение наличных денег на корреспондент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ские счета в банке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чтобы при авт</w:t>
            </w:r>
            <w:r w:rsidR="00382653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о</w:t>
            </w:r>
            <w:r w:rsidR="00E66B42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мати</w:t>
            </w:r>
            <w:r w:rsidR="00382653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зирован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ном учете не было искажено «сальдо» (оста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ток) денег на расчетном счете и в кассе, применяем счет 1020 «Денежные средства в пути»</w:t>
            </w:r>
          </w:p>
          <w:p w:rsidR="00467A22" w:rsidRPr="00347F2E" w:rsidRDefault="00467A22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кассы</w:t>
            </w:r>
          </w:p>
          <w:p w:rsidR="00467A22" w:rsidRPr="00347F2E" w:rsidRDefault="00467A22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корре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спондентские счета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1040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467A22" w:rsidRPr="00347F2E" w:rsidTr="00382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4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12.</w:t>
            </w:r>
          </w:p>
        </w:tc>
        <w:tc>
          <w:tcPr>
            <w:tcW w:w="63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Внесение наличных денег на сберегательные счета в банке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чтобы при </w:t>
            </w:r>
            <w:r w:rsidR="00E66B42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авт</w:t>
            </w:r>
            <w:r w:rsidR="00E66B42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оматизирован</w:t>
            </w:r>
            <w:r w:rsidR="00E66B42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ном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учете не было искажено «сальдо» (остаток) денег на расчетном счете и в кассе, применяем счет 1020 «Денежные средства в пути»</w:t>
            </w:r>
          </w:p>
          <w:p w:rsidR="00467A22" w:rsidRPr="00347F2E" w:rsidRDefault="00467A22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кассы</w:t>
            </w:r>
          </w:p>
          <w:p w:rsidR="00467A22" w:rsidRPr="00347F2E" w:rsidRDefault="00467A22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операции в разделе учета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сбе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счета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1050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</w:tbl>
    <w:p w:rsidR="00467A22" w:rsidRPr="00347F2E" w:rsidRDefault="00467A22" w:rsidP="00347F2E">
      <w:pPr>
        <w:rPr>
          <w:sz w:val="24"/>
          <w:szCs w:val="24"/>
          <w:lang w:val="ru-RU"/>
        </w:rPr>
      </w:pPr>
    </w:p>
    <w:tbl>
      <w:tblPr>
        <w:tblW w:w="994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9"/>
        <w:gridCol w:w="6312"/>
        <w:gridCol w:w="1293"/>
        <w:gridCol w:w="1428"/>
      </w:tblGrid>
      <w:tr w:rsidR="00467A22" w:rsidRPr="00347F2E" w:rsidTr="00E66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33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66B42" w:rsidRPr="00347F2E" w:rsidRDefault="00E66B42" w:rsidP="00E66B42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="00467A22"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несение наличных денег на прочие счета </w:t>
            </w:r>
            <w:r w:rsidR="00467A22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чтобы при автоматизирован</w:t>
            </w:r>
            <w:r w:rsidR="00467A22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ном учете не было искажено «сальдо» (оста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ток) денег на расчетном счете и в кассе, применяем счет 1020 «Денежные средства в пути»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67A22" w:rsidRPr="00347F2E" w:rsidTr="00347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6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кассы</w:t>
            </w:r>
          </w:p>
          <w:p w:rsidR="00467A22" w:rsidRPr="00347F2E" w:rsidRDefault="00467A22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прочего счета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1080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467A22" w:rsidRPr="00347F2E" w:rsidTr="00E66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99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Выдача из кассы заемных средств, предостав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ленных юридическим лицам:</w:t>
            </w:r>
          </w:p>
          <w:p w:rsidR="00467A22" w:rsidRPr="00347F2E" w:rsidRDefault="00467A22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краткосрочных</w:t>
            </w:r>
          </w:p>
          <w:p w:rsidR="00467A22" w:rsidRPr="00347F2E" w:rsidRDefault="00467A22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долгосрочных (выдача займов юридическим лицам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наличньми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запрещается, поэтому про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водка не приводится)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B42" w:rsidRPr="00E66B42" w:rsidRDefault="00E66B42" w:rsidP="00E66B42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E66B42" w:rsidRPr="00E66B42" w:rsidRDefault="00E66B42" w:rsidP="00E66B42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E66B42" w:rsidRPr="00E66B42" w:rsidRDefault="00E66B42" w:rsidP="00E66B42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1270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B42" w:rsidRPr="00E66B42" w:rsidRDefault="00E66B42" w:rsidP="00E66B42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E66B42" w:rsidRPr="00E66B42" w:rsidRDefault="00E66B42" w:rsidP="00E66B42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E66B42" w:rsidRPr="00E66B42" w:rsidRDefault="00E66B42" w:rsidP="00E66B42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E66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1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Выдана задолженность по дивидендам и дохо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дам участников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E66B42" w:rsidRDefault="00E66B4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bCs/>
                <w:color w:val="000000"/>
                <w:spacing w:val="-10"/>
                <w:sz w:val="24"/>
                <w:szCs w:val="24"/>
                <w:lang w:val="ru-RU" w:eastAsia="ru-RU"/>
              </w:rPr>
              <w:t>3040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E66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0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Из кассы погашена краткосрочная кредиторская задолженность:</w:t>
            </w:r>
          </w:p>
          <w:p w:rsidR="00467A22" w:rsidRPr="00347F2E" w:rsidRDefault="00467A22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дочерним организациям</w:t>
            </w:r>
          </w:p>
          <w:p w:rsidR="00467A22" w:rsidRPr="00347F2E" w:rsidRDefault="00467A22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ассоциированным и совместным организа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циям</w:t>
            </w:r>
          </w:p>
          <w:p w:rsidR="00467A22" w:rsidRPr="00347F2E" w:rsidRDefault="00467A22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филиалам и структурным подразделениям</w:t>
            </w:r>
          </w:p>
          <w:p w:rsidR="00467A22" w:rsidRPr="00347F2E" w:rsidRDefault="00467A22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прочей задолженности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6B42" w:rsidRDefault="00E66B42" w:rsidP="00E66B42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3320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3330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3340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3380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6B42" w:rsidRDefault="00E66B42" w:rsidP="00E66B42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E66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17.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Погашена текущая часть долгосрочной креди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торской задолженности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3370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347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Выкуплены у акционеров (участников) соб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ственные долевые инструменты </w:t>
            </w:r>
            <w:r w:rsidRPr="00347F2E">
              <w:rPr>
                <w:rFonts w:eastAsia="Times New Roman" w:cs="Times New Roman"/>
                <w:b/>
                <w:bCs/>
                <w:color w:val="000000"/>
                <w:spacing w:val="-10"/>
                <w:sz w:val="24"/>
                <w:szCs w:val="24"/>
                <w:lang w:val="ru-RU" w:eastAsia="ru-RU"/>
              </w:rPr>
              <w:t>(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например, ак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ции)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5210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E66B42" w:rsidRDefault="00467A22" w:rsidP="00E66B4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E66B42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467A22" w:rsidRPr="00347F2E" w:rsidTr="00E66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7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Поступление денежных средств на текущий банковский счет (счет 1030)</w:t>
            </w:r>
          </w:p>
        </w:tc>
      </w:tr>
      <w:tr w:rsidR="00467A22" w:rsidRPr="00347F2E" w:rsidTr="00E66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7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r w:rsidRPr="00347F2E">
              <w:rPr>
                <w:rFonts w:ascii="Lucida Sans Unicode" w:eastAsia="Times New Roman" w:hAnsi="Lucida Sans Unicode" w:cs="Lucida Sans Unicode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Поступили деньги за реализованные товары (выполненные работы, услуги):</w:t>
            </w:r>
          </w:p>
          <w:p w:rsidR="00467A22" w:rsidRPr="00347F2E" w:rsidRDefault="00467A22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 стоимость с НДС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рекомендуется пользоваться сле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дующей схемой при отражении реализации:</w:t>
            </w:r>
          </w:p>
          <w:p w:rsidR="00467A22" w:rsidRDefault="00467A22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реализация покупателям и заказчикам (без НДС) </w:t>
            </w:r>
            <w:r w:rsidR="00E66B42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\</w:t>
            </w:r>
          </w:p>
          <w:p w:rsidR="00467A22" w:rsidRPr="00347F2E" w:rsidRDefault="00E66B4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           </w:t>
            </w:r>
            <w:r w:rsidR="00467A22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на сумму НДС </w:t>
            </w:r>
          </w:p>
          <w:p w:rsidR="00467A22" w:rsidRPr="00347F2E" w:rsidRDefault="00467A22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оплата за реализованную продукцию на рас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четный счет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1030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1210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B42" w:rsidRDefault="00E66B4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</w:p>
          <w:p w:rsidR="00E66B42" w:rsidRDefault="00E66B4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467A22" w:rsidRDefault="00467A2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E66B42" w:rsidRDefault="00E66B4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E66B42" w:rsidRDefault="00E66B4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E66B42" w:rsidRDefault="00E66B4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1210</w:t>
            </w:r>
          </w:p>
          <w:p w:rsidR="00E66B42" w:rsidRPr="00347F2E" w:rsidRDefault="00E66B4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B42" w:rsidRDefault="00E66B4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E66B42" w:rsidRDefault="00E66B4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467A22" w:rsidRDefault="00467A2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1210</w:t>
            </w:r>
          </w:p>
          <w:p w:rsidR="00E66B42" w:rsidRDefault="00E66B4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E66B42" w:rsidRDefault="00E66B4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E66B42" w:rsidRDefault="00E66B42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6010</w:t>
            </w:r>
          </w:p>
          <w:p w:rsidR="00E66B42" w:rsidRPr="00347F2E" w:rsidRDefault="00E66B4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3130</w:t>
            </w:r>
          </w:p>
        </w:tc>
      </w:tr>
    </w:tbl>
    <w:p w:rsidR="00467A22" w:rsidRPr="00347F2E" w:rsidRDefault="00467A22" w:rsidP="00347F2E">
      <w:pPr>
        <w:rPr>
          <w:rFonts w:eastAsia="Times New Roman" w:cs="Times New Roman"/>
          <w:sz w:val="24"/>
          <w:szCs w:val="24"/>
          <w:lang w:val="ru-RU" w:eastAsia="ru-RU"/>
        </w:rPr>
      </w:pPr>
      <w:r w:rsidRPr="00347F2E">
        <w:rPr>
          <w:rFonts w:eastAsia="Times New Roman" w:cs="Times New Roman"/>
          <w:color w:val="000000"/>
          <w:spacing w:val="10"/>
          <w:sz w:val="24"/>
          <w:szCs w:val="24"/>
          <w:lang w:val="ru-RU" w:eastAsia="ru-RU"/>
        </w:rPr>
        <w:t>14</w:t>
      </w:r>
    </w:p>
    <w:tbl>
      <w:tblPr>
        <w:tblW w:w="98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65"/>
        <w:gridCol w:w="6234"/>
        <w:gridCol w:w="24"/>
        <w:gridCol w:w="1252"/>
        <w:gridCol w:w="45"/>
        <w:gridCol w:w="1321"/>
        <w:gridCol w:w="51"/>
      </w:tblGrid>
      <w:tr w:rsidR="00467A22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6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E66B42" w:rsidP="00E66B42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Оплата покупателя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1210</w:t>
            </w:r>
          </w:p>
        </w:tc>
      </w:tr>
      <w:tr w:rsidR="00467A22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4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Поступили деньги в счет погашения кратко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срочной дебиторской задолженности покупате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лей и заказчиков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1210</w:t>
            </w:r>
          </w:p>
        </w:tc>
      </w:tr>
      <w:tr w:rsidR="00467A22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0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долгосрочной дебиторской задолженно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сти покупателей и заказчиков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2110</w:t>
            </w:r>
          </w:p>
        </w:tc>
      </w:tr>
      <w:tr w:rsidR="00467A22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8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Поступили краткосрочные авансовые платежи от покупателей и заказчиков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3510</w:t>
            </w:r>
          </w:p>
        </w:tc>
      </w:tr>
      <w:tr w:rsidR="00467A22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6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6.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долгосрочные авансовые платежи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4410</w:t>
            </w:r>
          </w:p>
        </w:tc>
      </w:tr>
      <w:tr w:rsidR="00467A22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3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Поступили добровольные пожертвования, спон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сорская помощь, прочие поступления денежных средств на расчетный счет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эту проводку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мпгигип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Лрппти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. а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у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ru-RU" w:eastAsia="ru-RU"/>
              </w:rPr>
              <w:t>Г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р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респонденции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со счетом 6220 «Доходы от без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возмездно полученных активов».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Предлагаемый вариант проводки позволит вам на счетах разделить денежные и «не денеж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ные» поступления, если вы в рабочем плане счетов учетной политики предусмотрите от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ражение денежных безвозмездных поступлений на счете 6160. а не денежных - на счете 6220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6160</w:t>
            </w:r>
          </w:p>
        </w:tc>
      </w:tr>
      <w:tr w:rsidR="00467A22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26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Из кассы организации на расчетный счет в банке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чтобы, при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патпмлгтпирпврчнг'м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учете не было искажено «сальдо» (остаток) денег в кассе и на расчетном счете в банке, применяем счет 1020 «Денежные средства в пути»</w:t>
            </w:r>
          </w:p>
          <w:p w:rsidR="00467A22" w:rsidRPr="00347F2E" w:rsidRDefault="00467A22" w:rsidP="00347F2E">
            <w:pPr>
              <w:numPr>
                <w:ilvl w:val="0"/>
                <w:numId w:val="6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счета в банке</w:t>
            </w:r>
          </w:p>
          <w:p w:rsidR="00467A22" w:rsidRPr="00347F2E" w:rsidRDefault="00467A22" w:rsidP="00347F2E">
            <w:pPr>
              <w:numPr>
                <w:ilvl w:val="0"/>
                <w:numId w:val="7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кассы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Е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сли вы ведете учет в программе 1С версии 8.3, тогда необходимо выбрать нужный документ, чтобы формировалась проводка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1030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1010 без применения счета 1020.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467A22" w:rsidRPr="00347F2E" w:rsidRDefault="00467A22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1010</w:t>
            </w:r>
          </w:p>
        </w:tc>
      </w:tr>
      <w:tr w:rsidR="00347F2E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hRule="exact" w:val="22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9.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ascii="Tahoma" w:eastAsia="Times New Roman" w:hAnsi="Tahoma" w:cs="Tahoma"/>
                <w:color w:val="000000"/>
                <w:w w:val="50"/>
                <w:sz w:val="24"/>
                <w:szCs w:val="24"/>
                <w:lang w:val="ru-RU" w:eastAsia="ru-RU"/>
              </w:rPr>
              <w:t>V</w:t>
            </w: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Поступили денежные средства, ранее вложенные на депозитные и сберегательные счета банка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чтобы при автоматизированном учете не было искажено «сальдо» (остаток) денег на расчетном счете в банке и на депозит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ных и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сбер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-счетах, применяем счет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1020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«Де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нежные средства в пути»</w:t>
            </w:r>
            <w:proofErr w:type="gramEnd"/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снятие денег с депозитных и сберегательных счетов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поступление на текущий счет в банке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1050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hRule="exact" w:val="27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Зачислены на текущий счет в банке остатки де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нег на аккредитивах и чековых книжках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чтобы при автоматизированном учете не было искажено «сальдо» (остаток) денег на расчетном счете в банке и аккредити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вах и чековых книжках, применяем счет </w:t>
            </w:r>
            <w:r w:rsidRPr="005F3E78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1020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«Денежные средства в пути»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закрытие временных счетов по аккредитиву и чековым книжкам</w:t>
            </w:r>
          </w:p>
          <w:p w:rsidR="00347F2E" w:rsidRPr="00347F2E" w:rsidRDefault="00347F2E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поступление на текущий счет в банке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hRule="exact" w:val="17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Возврат займов работников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(В рабочем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тане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счетов учетной политики открываем счета для учета дебиторской за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долженности работников по займам.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Предпо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ложим, что это счета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1253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и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2153.)</w:t>
            </w:r>
            <w:proofErr w:type="gramEnd"/>
          </w:p>
          <w:p w:rsidR="00347F2E" w:rsidRPr="00347F2E" w:rsidRDefault="00347F2E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краткосрочных</w:t>
            </w:r>
          </w:p>
          <w:p w:rsidR="00347F2E" w:rsidRPr="00347F2E" w:rsidRDefault="00347F2E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долгосрочных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1253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2153</w:t>
            </w:r>
          </w:p>
        </w:tc>
      </w:tr>
      <w:tr w:rsidR="00347F2E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hRule="exact" w:val="4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Возврат прочей дебиторской задолженности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1270</w:t>
            </w:r>
          </w:p>
        </w:tc>
      </w:tr>
      <w:tr w:rsidR="005F3E78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24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13.</w:t>
            </w: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Зачисление суммы от продажи валюты с валют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ного счета</w:t>
            </w:r>
          </w:p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перед проведением </w:t>
            </w:r>
            <w:proofErr w:type="spellStart"/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операиии</w:t>
            </w:r>
            <w:proofErr w:type="spellEnd"/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по</w:t>
            </w:r>
            <w:proofErr w:type="gramEnd"/>
          </w:p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продаже валюты с валютного счета необходимо провести переоценку остатка валютных средств по курсу продажи валюты и занести проводки по отражению курсовой разницы (доход или убыток).</w:t>
            </w:r>
          </w:p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-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переоценка остатка валютных средств</w:t>
            </w:r>
          </w:p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а)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получен доход</w:t>
            </w:r>
          </w:p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б)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получен убыток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7430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6250</w:t>
            </w:r>
          </w:p>
          <w:p w:rsidR="005F3E78" w:rsidRPr="00347F2E" w:rsidRDefault="005F3E78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5F3E78" w:rsidRPr="00347F2E" w:rsidTr="005F3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10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3E78" w:rsidRPr="00347F2E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Pr="00347F2E" w:rsidRDefault="005F3E78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Получение денег в счет погашения займов, предоставленных другим организациям:</w:t>
            </w:r>
          </w:p>
          <w:p w:rsidR="005F3E78" w:rsidRPr="00347F2E" w:rsidRDefault="005F3E78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- краткосрочных</w:t>
            </w:r>
          </w:p>
          <w:p w:rsidR="005F3E78" w:rsidRPr="005F3E78" w:rsidRDefault="005F3E78" w:rsidP="00347F2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долгосрочных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5F3E78" w:rsidRPr="00347F2E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1110</w:t>
            </w:r>
          </w:p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2010</w:t>
            </w:r>
          </w:p>
          <w:p w:rsidR="005F3E78" w:rsidRPr="00347F2E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5F3E78" w:rsidRPr="00347F2E" w:rsidTr="00CE1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20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3E78" w:rsidRPr="00347F2E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Default="005F3E78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Получение денежных сре</w:t>
            </w:r>
            <w:proofErr w:type="gramStart"/>
            <w:r w:rsidRPr="00347F2E">
              <w:rPr>
                <w:sz w:val="24"/>
                <w:szCs w:val="24"/>
                <w:lang w:val="ru-RU"/>
              </w:rPr>
              <w:t>дств в сч</w:t>
            </w:r>
            <w:proofErr w:type="gramEnd"/>
            <w:r w:rsidRPr="00347F2E">
              <w:rPr>
                <w:sz w:val="24"/>
                <w:szCs w:val="24"/>
                <w:lang w:val="ru-RU"/>
              </w:rPr>
              <w:t>ет погашения краткосрочной дебиторской задолженности дочерних организаций</w:t>
            </w:r>
          </w:p>
          <w:p w:rsidR="005F3E78" w:rsidRDefault="005F3E78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 xml:space="preserve">_ То же, ассоциированных и совместных организаций </w:t>
            </w:r>
          </w:p>
          <w:p w:rsidR="005F3E78" w:rsidRDefault="005F3E78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 xml:space="preserve">То же, филиалов и структурных </w:t>
            </w:r>
            <w:proofErr w:type="gramStart"/>
            <w:r w:rsidRPr="00347F2E">
              <w:rPr>
                <w:sz w:val="24"/>
                <w:szCs w:val="24"/>
                <w:lang w:val="ru-RU"/>
              </w:rPr>
              <w:t>подразделении</w:t>
            </w:r>
            <w:proofErr w:type="gramEnd"/>
          </w:p>
          <w:p w:rsidR="00CE14B7" w:rsidRPr="00347F2E" w:rsidRDefault="00CE14B7" w:rsidP="00CE14B7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То же, арендаторов (по аренде имущества)</w:t>
            </w:r>
          </w:p>
          <w:p w:rsidR="00CE14B7" w:rsidRDefault="00CE14B7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То же, субъектов по прочей краткосрочной деби</w:t>
            </w:r>
            <w:r>
              <w:rPr>
                <w:sz w:val="24"/>
                <w:szCs w:val="24"/>
                <w:lang w:val="ru-RU"/>
              </w:rPr>
              <w:t>торской задолженности</w:t>
            </w:r>
          </w:p>
          <w:p w:rsidR="00CE14B7" w:rsidRPr="00347F2E" w:rsidRDefault="00CE14B7" w:rsidP="005F3E7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CE14B7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5F3E78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CE14B7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CE14B7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3E78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1220</w:t>
            </w:r>
          </w:p>
          <w:p w:rsidR="005F3E78" w:rsidRDefault="005F3E78" w:rsidP="005F3E78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1230</w:t>
            </w:r>
          </w:p>
          <w:p w:rsidR="00CE14B7" w:rsidRDefault="005F3E78" w:rsidP="005F3E78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1240</w:t>
            </w:r>
          </w:p>
          <w:p w:rsidR="005F3E78" w:rsidRDefault="00CE14B7" w:rsidP="005F3E78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1260</w:t>
            </w:r>
          </w:p>
          <w:p w:rsidR="00CE14B7" w:rsidRDefault="00CE14B7" w:rsidP="005F3E78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1270</w:t>
            </w:r>
          </w:p>
          <w:p w:rsidR="00CE14B7" w:rsidRDefault="00CE14B7" w:rsidP="005F3E78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CE14B7" w:rsidRDefault="00CE14B7" w:rsidP="005F3E78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CE14B7" w:rsidRDefault="00CE14B7" w:rsidP="005F3E78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CE14B7" w:rsidRDefault="00CE14B7" w:rsidP="005F3E78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CE14B7" w:rsidRDefault="00CE14B7" w:rsidP="005F3E78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5F3E78" w:rsidRPr="00347F2E" w:rsidTr="00CE1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3E78" w:rsidRPr="00347F2E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Pr="00347F2E" w:rsidRDefault="00CE14B7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Отражение суммы денежных средств, находившихся в условиях ограничения в использовании, после снятия таких ограничений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3E78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1060</w:t>
            </w:r>
          </w:p>
        </w:tc>
      </w:tr>
      <w:tr w:rsidR="005F3E78" w:rsidRPr="00347F2E" w:rsidTr="00CE1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4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3E78" w:rsidRPr="00347F2E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Pr="00347F2E" w:rsidRDefault="00CE14B7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Получение денежных сре</w:t>
            </w:r>
            <w:proofErr w:type="gramStart"/>
            <w:r w:rsidRPr="00347F2E">
              <w:rPr>
                <w:sz w:val="24"/>
                <w:szCs w:val="24"/>
                <w:lang w:val="ru-RU"/>
              </w:rPr>
              <w:t>дств в сч</w:t>
            </w:r>
            <w:proofErr w:type="gramEnd"/>
            <w:r w:rsidRPr="00347F2E">
              <w:rPr>
                <w:sz w:val="24"/>
                <w:szCs w:val="24"/>
                <w:lang w:val="ru-RU"/>
              </w:rPr>
              <w:t>ет погашения долгосрочной дебиторской зад</w:t>
            </w:r>
            <w:r>
              <w:rPr>
                <w:sz w:val="24"/>
                <w:szCs w:val="24"/>
                <w:lang w:val="ru-RU"/>
              </w:rPr>
              <w:t>олженности дочерних организаций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3E78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2120</w:t>
            </w:r>
          </w:p>
        </w:tc>
      </w:tr>
      <w:tr w:rsidR="005F3E78" w:rsidRPr="00347F2E" w:rsidTr="00CE1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3E78" w:rsidRPr="00347F2E" w:rsidRDefault="005F3E7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Pr="00347F2E" w:rsidRDefault="00CE14B7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То же, ассоциированных и совме</w:t>
            </w:r>
            <w:r>
              <w:rPr>
                <w:sz w:val="24"/>
                <w:szCs w:val="24"/>
                <w:lang w:val="ru-RU"/>
              </w:rPr>
              <w:t>стных организаций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E78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3E78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2130</w:t>
            </w:r>
          </w:p>
        </w:tc>
      </w:tr>
      <w:tr w:rsidR="00CE14B7" w:rsidRPr="00347F2E" w:rsidTr="00CE1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14B7" w:rsidRPr="00347F2E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Pr="00347F2E" w:rsidRDefault="00CE14B7" w:rsidP="001E2395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филиалов и структурных подразделений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Default="00CE14B7" w:rsidP="001E2395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14B7" w:rsidRDefault="00CE14B7" w:rsidP="001E2395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2140</w:t>
            </w:r>
          </w:p>
        </w:tc>
      </w:tr>
      <w:tr w:rsidR="00CE14B7" w:rsidRPr="00347F2E" w:rsidTr="00CE1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14B7" w:rsidRPr="00347F2E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Pr="00347F2E" w:rsidRDefault="00CE14B7" w:rsidP="001E2395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арендаторов (по аренде имущества)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Default="00CE14B7" w:rsidP="001E2395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14B7" w:rsidRDefault="00CE14B7" w:rsidP="001E2395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2160</w:t>
            </w:r>
          </w:p>
        </w:tc>
      </w:tr>
      <w:tr w:rsidR="00CE14B7" w:rsidRPr="00347F2E" w:rsidTr="00CE1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14B7" w:rsidRPr="00347F2E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Pr="00347F2E" w:rsidRDefault="00CE14B7" w:rsidP="001E2395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субъектов по прочей долгосрочной дебиторской задолженности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Default="00CE14B7" w:rsidP="001E2395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14B7" w:rsidRDefault="00CE14B7" w:rsidP="001E2395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2170</w:t>
            </w:r>
          </w:p>
        </w:tc>
      </w:tr>
      <w:tr w:rsidR="00CE14B7" w:rsidRPr="00347F2E" w:rsidTr="00CE1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14B7" w:rsidRPr="00347F2E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Pr="00347F2E" w:rsidRDefault="00CE14B7" w:rsidP="00CE14B7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Отражение возврата суммы электронных денежных средств на р</w:t>
            </w:r>
            <w:r>
              <w:rPr>
                <w:sz w:val="24"/>
                <w:szCs w:val="24"/>
                <w:lang w:val="ru-RU"/>
              </w:rPr>
              <w:t>асчетный счет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14B7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1070</w:t>
            </w:r>
          </w:p>
        </w:tc>
      </w:tr>
      <w:tr w:rsidR="00CE14B7" w:rsidRPr="00347F2E" w:rsidTr="00CE1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14B7" w:rsidRPr="00347F2E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Pr="00347F2E" w:rsidRDefault="00CE14B7" w:rsidP="00CE14B7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Зачисление денег по полученным краткосрочным займам:</w:t>
            </w:r>
          </w:p>
          <w:p w:rsidR="00CE14B7" w:rsidRPr="00347F2E" w:rsidRDefault="00CE14B7" w:rsidP="00CE14B7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- от банка</w:t>
            </w:r>
          </w:p>
          <w:p w:rsidR="00CE14B7" w:rsidRPr="00347F2E" w:rsidRDefault="00CE14B7" w:rsidP="00CE14B7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- от организаций, осуществляющих банковские операции без лицензии</w:t>
            </w:r>
          </w:p>
          <w:p w:rsidR="00CE14B7" w:rsidRPr="00347F2E" w:rsidRDefault="00CE14B7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от иных</w:t>
            </w:r>
            <w:r>
              <w:rPr>
                <w:sz w:val="24"/>
                <w:szCs w:val="24"/>
                <w:lang w:val="ru-RU"/>
              </w:rPr>
              <w:t xml:space="preserve"> юридических или физических лиц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465248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465248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465248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14B7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3080</w:t>
            </w:r>
          </w:p>
          <w:p w:rsidR="00465248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3080</w:t>
            </w:r>
          </w:p>
          <w:p w:rsidR="00465248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465248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3080</w:t>
            </w:r>
          </w:p>
        </w:tc>
      </w:tr>
      <w:tr w:rsidR="00CE14B7" w:rsidRPr="00347F2E" w:rsidTr="00CE1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" w:type="dxa"/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14B7" w:rsidRPr="00347F2E" w:rsidRDefault="00CE14B7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Default="00465248" w:rsidP="005F3E78">
            <w:pPr>
              <w:rPr>
                <w:sz w:val="24"/>
                <w:szCs w:val="24"/>
                <w:lang w:val="ru-RU"/>
              </w:rPr>
            </w:pPr>
            <w:r w:rsidRPr="00347F2E">
              <w:rPr>
                <w:sz w:val="24"/>
                <w:szCs w:val="24"/>
                <w:lang w:val="ru-RU"/>
              </w:rPr>
              <w:t>Получение денег за размещение вып</w:t>
            </w:r>
            <w:r>
              <w:rPr>
                <w:sz w:val="24"/>
                <w:szCs w:val="24"/>
                <w:lang w:val="ru-RU"/>
              </w:rPr>
              <w:t>ущенных краткосрочных облигаций</w:t>
            </w:r>
          </w:p>
          <w:p w:rsidR="00465248" w:rsidRPr="00347F2E" w:rsidRDefault="00465248" w:rsidP="005F3E7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 же, долгосрочных облигаций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14B7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465248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14B7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3080</w:t>
            </w:r>
          </w:p>
          <w:p w:rsidR="00465248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4060</w:t>
            </w:r>
          </w:p>
        </w:tc>
      </w:tr>
    </w:tbl>
    <w:p w:rsidR="00347F2E" w:rsidRPr="00347F2E" w:rsidRDefault="00347F2E" w:rsidP="00347F2E">
      <w:pPr>
        <w:rPr>
          <w:sz w:val="24"/>
          <w:szCs w:val="24"/>
          <w:lang w:val="ru-RU"/>
        </w:rPr>
      </w:pPr>
    </w:p>
    <w:p w:rsidR="00347F2E" w:rsidRPr="00347F2E" w:rsidRDefault="00347F2E" w:rsidP="00347F2E">
      <w:pPr>
        <w:rPr>
          <w:sz w:val="24"/>
          <w:szCs w:val="24"/>
          <w:lang w:val="ru-RU"/>
        </w:rPr>
      </w:pPr>
    </w:p>
    <w:tbl>
      <w:tblPr>
        <w:tblW w:w="967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3"/>
        <w:gridCol w:w="6153"/>
        <w:gridCol w:w="1262"/>
        <w:gridCol w:w="1386"/>
      </w:tblGrid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8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30.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Возврат из бюджета излишне уплаченных нало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гов и платежей: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корпоративного подоходного налога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налога на добавленную стоимость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прочих налогов и обязательных платежей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1410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1420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1430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9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Поступление денег в счет доходов будущих пе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риодов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3520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32.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Оплата за привилегированные акции (доля уча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стия)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5110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4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То же, за простые акции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5110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5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34.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465248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Поступление денежных вкладов от учредителе</w:t>
            </w:r>
            <w:r w:rsidR="0046524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й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уставный капитал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5110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35.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Получена на расчетный счет сумма вознаграж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дения (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например, по депозиту или займу)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6110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9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36.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 доход по дивидендам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6120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37.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Получена плата по финансовой аренде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6130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38.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Получена плата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операционной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аренде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6260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9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38.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Получена плата за аренду инвестиционной не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движимости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6140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39.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Ошибочно зачисленная сумма на текущий счет в банке получена на расчетный счет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3380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43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40.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Возврат поставщиками и подрядчиками неис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пользованной суммы авансовых платежей: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краткосрочных авансов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долгосрочных авансов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1710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2910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4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42.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Получены денежные средства по государствен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ным субсидиям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6230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9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43.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бухгалтерских проводок по оплате за товары (работы и услуги) платежной картой через Р08-терминал (фискальный чек ККМ на эту сумму оформляется тоже)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2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43-1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 проводка по отражению полученного дохода от реализации товара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1210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6010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43-2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 отражение оплаты платежной картой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1210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43-3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 проводка по отражению суммы оплаты за то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вар на основании выписка банка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7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44-4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465248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 отражение расходов по комиссии банка за пе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ревод денег с платежной карты покупателя на </w:t>
            </w:r>
            <w:r w:rsidR="0046524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асчетный счет продавца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7210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465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56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465248" w:rsidP="00465248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</w:t>
            </w:r>
            <w:r w:rsidR="00347F2E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:</w:t>
            </w:r>
            <w:r w:rsidR="00347F2E"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347F2E"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 расчете за покупки платежной картой покупателя (через </w:t>
            </w:r>
            <w:proofErr w:type="gramStart"/>
            <w:r w:rsidR="00347F2E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-т</w:t>
            </w:r>
            <w:proofErr w:type="gramEnd"/>
            <w:r w:rsidR="00347F2E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ерминал) приход наличных денег в кассу субъекта не осуществляет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ся</w:t>
            </w:r>
            <w:r w:rsidR="00347F2E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о</w:t>
            </w:r>
            <w:r w:rsidR="00347F2E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днако эта операция должна быть проведена через ККМ и зафиксиро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ванных</w:t>
            </w:r>
            <w:r w:rsidR="00347F2E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в Книге учета наличных денег.</w:t>
            </w:r>
          </w:p>
        </w:tc>
      </w:tr>
    </w:tbl>
    <w:p w:rsidR="00465248" w:rsidRDefault="00465248" w:rsidP="00347F2E">
      <w:pPr>
        <w:rPr>
          <w:rFonts w:eastAsia="Times New Roman" w:cs="Times New Roman"/>
          <w:sz w:val="24"/>
          <w:szCs w:val="24"/>
          <w:lang w:val="ru-RU" w:eastAsia="ru-RU"/>
        </w:rPr>
      </w:pPr>
    </w:p>
    <w:p w:rsidR="00465248" w:rsidRDefault="00465248" w:rsidP="00347F2E">
      <w:pPr>
        <w:rPr>
          <w:rFonts w:eastAsia="Times New Roman" w:cs="Times New Roman"/>
          <w:sz w:val="24"/>
          <w:szCs w:val="24"/>
          <w:lang w:val="ru-RU" w:eastAsia="ru-RU"/>
        </w:rPr>
      </w:pPr>
    </w:p>
    <w:p w:rsidR="00465248" w:rsidRDefault="00465248" w:rsidP="00347F2E">
      <w:pPr>
        <w:rPr>
          <w:rFonts w:eastAsia="Times New Roman" w:cs="Times New Roman"/>
          <w:sz w:val="24"/>
          <w:szCs w:val="24"/>
          <w:lang w:val="ru-RU" w:eastAsia="ru-RU"/>
        </w:rPr>
      </w:pPr>
    </w:p>
    <w:p w:rsidR="00465248" w:rsidRDefault="00465248" w:rsidP="00347F2E">
      <w:pPr>
        <w:rPr>
          <w:rFonts w:eastAsia="Times New Roman" w:cs="Times New Roman"/>
          <w:sz w:val="24"/>
          <w:szCs w:val="24"/>
          <w:lang w:val="ru-RU" w:eastAsia="ru-RU"/>
        </w:rPr>
      </w:pPr>
    </w:p>
    <w:p w:rsidR="00465248" w:rsidRDefault="00465248" w:rsidP="00347F2E">
      <w:pPr>
        <w:rPr>
          <w:rFonts w:eastAsia="Times New Roman" w:cs="Times New Roman"/>
          <w:sz w:val="24"/>
          <w:szCs w:val="24"/>
          <w:lang w:val="ru-RU" w:eastAsia="ru-RU"/>
        </w:rPr>
      </w:pPr>
    </w:p>
    <w:p w:rsidR="00465248" w:rsidRDefault="00465248" w:rsidP="00347F2E">
      <w:pPr>
        <w:rPr>
          <w:rFonts w:eastAsia="Times New Roman" w:cs="Times New Roman"/>
          <w:sz w:val="24"/>
          <w:szCs w:val="24"/>
          <w:lang w:val="ru-RU" w:eastAsia="ru-RU"/>
        </w:rPr>
      </w:pPr>
    </w:p>
    <w:p w:rsidR="00465248" w:rsidRDefault="00465248" w:rsidP="00347F2E">
      <w:pPr>
        <w:rPr>
          <w:rFonts w:eastAsia="Times New Roman" w:cs="Times New Roman"/>
          <w:sz w:val="24"/>
          <w:szCs w:val="24"/>
          <w:lang w:val="ru-RU" w:eastAsia="ru-RU"/>
        </w:rPr>
      </w:pPr>
    </w:p>
    <w:p w:rsidR="00465248" w:rsidRPr="00347F2E" w:rsidRDefault="00465248" w:rsidP="00347F2E">
      <w:pPr>
        <w:rPr>
          <w:rFonts w:eastAsia="Times New Roman" w:cs="Times New Roman"/>
          <w:sz w:val="24"/>
          <w:szCs w:val="24"/>
          <w:lang w:val="ru-RU" w:eastAsia="ru-RU"/>
        </w:rPr>
      </w:pPr>
    </w:p>
    <w:tbl>
      <w:tblPr>
        <w:tblW w:w="100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5"/>
        <w:gridCol w:w="32"/>
        <w:gridCol w:w="6"/>
        <w:gridCol w:w="34"/>
        <w:gridCol w:w="6227"/>
        <w:gridCol w:w="63"/>
        <w:gridCol w:w="9"/>
        <w:gridCol w:w="31"/>
        <w:gridCol w:w="32"/>
        <w:gridCol w:w="1153"/>
        <w:gridCol w:w="50"/>
        <w:gridCol w:w="32"/>
        <w:gridCol w:w="32"/>
        <w:gridCol w:w="30"/>
        <w:gridCol w:w="1255"/>
        <w:gridCol w:w="69"/>
        <w:gridCol w:w="54"/>
        <w:gridCol w:w="32"/>
      </w:tblGrid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55" w:type="dxa"/>
          <w:trHeight w:hRule="exact" w:val="275"/>
        </w:trPr>
        <w:tc>
          <w:tcPr>
            <w:tcW w:w="9851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Расход денежных сре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дств с т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екущего счета в банке (счет 1030)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55" w:type="dxa"/>
          <w:trHeight w:hRule="exact" w:val="162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62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Получение наличности в кассу организации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чтобы при </w:t>
            </w:r>
            <w:r w:rsidR="00465248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автоматизированном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учете не было искажено «сальдо» (оста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ток) денег на расчетном счете и в кассе, применяем счет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1020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«Денежные средства пути»</w:t>
            </w:r>
          </w:p>
          <w:p w:rsidR="00347F2E" w:rsidRPr="00347F2E" w:rsidRDefault="00347F2E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кассы</w:t>
            </w:r>
          </w:p>
          <w:p w:rsidR="00347F2E" w:rsidRPr="00347F2E" w:rsidRDefault="00347F2E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операции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в</w:t>
            </w: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разделе учета счета в банке</w:t>
            </w:r>
          </w:p>
        </w:tc>
        <w:tc>
          <w:tcPr>
            <w:tcW w:w="128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55" w:type="dxa"/>
          <w:trHeight w:hRule="exact" w:val="341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62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65248" w:rsidRDefault="00347F2E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Расчет с поставщиками и подрядчиками 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 на стоимость с НДС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рекомендуется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рпшеты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г по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ставщиками за любые запасы, товары, ус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луги или основные средства проводить через счет 3310 «Расчеты с поставщиками и под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рядчиками», а не пользоваться проводками типа: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Например: За приобретенные запасы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1310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1030; или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а приобретенные основные средства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2410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1030.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Это позволит избежать дополнительных за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трат времени по выборке данных о по</w:t>
            </w:r>
            <w:r w:rsidR="00465248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став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щиках товаров</w:t>
            </w: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услуг и т.п. при составлении годовой декларации по КИН (форма 100.00) и заполнении налоговых регистров</w:t>
            </w:r>
          </w:p>
        </w:tc>
        <w:tc>
          <w:tcPr>
            <w:tcW w:w="128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5248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3310</w:t>
            </w:r>
          </w:p>
        </w:tc>
        <w:tc>
          <w:tcPr>
            <w:tcW w:w="13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5248" w:rsidRDefault="00465248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55" w:type="dxa"/>
          <w:trHeight w:hRule="exact" w:val="2499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62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Перечисление денег на корреспондентские сче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та в банке (расчеты по зарплате)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чтобы при </w:t>
            </w:r>
            <w:r w:rsidR="00465248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автоматизированном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учете не было искажено «сальдо» (остаток) денег на расчетном счете и на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карт-счете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, применяем счет 1020 «Денежные средства в пути»</w:t>
            </w:r>
          </w:p>
          <w:p w:rsidR="00347F2E" w:rsidRPr="00347F2E" w:rsidRDefault="00347F2E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движения денег на расчетном счете</w:t>
            </w:r>
          </w:p>
          <w:p w:rsidR="00347F2E" w:rsidRPr="00347F2E" w:rsidRDefault="00347F2E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по корре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спондентскому счету в банке</w:t>
            </w:r>
          </w:p>
        </w:tc>
        <w:tc>
          <w:tcPr>
            <w:tcW w:w="128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1040</w:t>
            </w:r>
          </w:p>
        </w:tc>
        <w:tc>
          <w:tcPr>
            <w:tcW w:w="13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55" w:type="dxa"/>
          <w:trHeight w:hRule="exact" w:val="214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6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Перечисление денег на сберегательные счета в банке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чтобы при </w:t>
            </w:r>
            <w:r w:rsidR="00465248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автоматизированном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учете не было искажено «сальдо» (остаток) денег на расчетном счете и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сбер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-счете в бан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ке, применяем счет 1020 «Денежные средства в пути»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движения денег на расчетном счете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операции в разделе учета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сбе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счета в банке</w:t>
            </w:r>
          </w:p>
        </w:tc>
        <w:tc>
          <w:tcPr>
            <w:tcW w:w="1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1050</w:t>
            </w:r>
          </w:p>
        </w:tc>
        <w:tc>
          <w:tcPr>
            <w:tcW w:w="1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76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6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Перечисление денег на прочие счета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чтобы при автоматизированном учете не было искажено «сальдо»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(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остаток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)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денег на расчетном счете и прочих счетах, применяем счет 1020 «Денежные средства в пути»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движения денег на текущем счете в банке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прочих счетов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80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6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по бухгалтерии оплаты услуг банка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(за перевод платежных документов, пересчет денег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почученные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бланки чековых книжек и т.п.)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7210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28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7.</w:t>
            </w:r>
          </w:p>
        </w:tc>
        <w:tc>
          <w:tcPr>
            <w:tcW w:w="6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Перечислены авансовые платежи поставщикам запасов, услуг, других активов и подрядчикам в счет будущих, выполненных работ:</w:t>
            </w:r>
          </w:p>
          <w:p w:rsidR="00347F2E" w:rsidRPr="00347F2E" w:rsidRDefault="00347F2E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краткосрочные</w:t>
            </w:r>
          </w:p>
          <w:p w:rsidR="00347F2E" w:rsidRPr="00347F2E" w:rsidRDefault="00347F2E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долгосрочные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1710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2910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55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6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Перечислены деньги поставщикам за товары, услуги, относящиеся на счет будущих расходов (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например, оплата за подписку на периодиче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ские издания, премии по договору страхования на предстоящие периоды)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оплата за подписку на периоди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ческие издания обычно производится до начала их получения. При получении издания на осно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вании счета-фактуры и расходной накладной делаются следующие проводки (если расходы на подписку относятся на административные расходы):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—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на стоимость издания без НДС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1720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80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7210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1620</w:t>
            </w:r>
          </w:p>
          <w:p w:rsidR="00347F2E" w:rsidRPr="002107B9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2107B9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на сумму НДС</w:t>
            </w:r>
            <w:r w:rsidR="002107B9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107B9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2107B9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1420 </w:t>
            </w:r>
            <w:proofErr w:type="spellStart"/>
            <w:r w:rsidRPr="002107B9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2107B9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1620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Если подписные издания подлежат оприходова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нию в бухгалтерском учете, то: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на стоимость издания без НДС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1350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1620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на сумму НДС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1420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1620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96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6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Перечисление с расчетного счета займов работникам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(В рабочем плане счетов учетной политики открываем счета для учета дебиторской за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долженности работников по займам.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Предпо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ложим, что это счета 1253 и 2153.)</w:t>
            </w:r>
            <w:proofErr w:type="gramEnd"/>
          </w:p>
          <w:p w:rsidR="00347F2E" w:rsidRPr="00347F2E" w:rsidRDefault="00347F2E" w:rsidP="00347F2E">
            <w:pPr>
              <w:numPr>
                <w:ilvl w:val="0"/>
                <w:numId w:val="6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краткосрочных</w:t>
            </w:r>
          </w:p>
          <w:p w:rsidR="00347F2E" w:rsidRPr="00347F2E" w:rsidRDefault="00347F2E" w:rsidP="00347F2E">
            <w:pPr>
              <w:numPr>
                <w:ilvl w:val="0"/>
                <w:numId w:val="7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долгосрочных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1253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2153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1139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Перечисление заемных средств, предоставлен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ных юридическим лицам:</w:t>
            </w:r>
          </w:p>
          <w:p w:rsidR="00347F2E" w:rsidRPr="00347F2E" w:rsidRDefault="00347F2E" w:rsidP="00347F2E">
            <w:pPr>
              <w:numPr>
                <w:ilvl w:val="0"/>
                <w:numId w:val="8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краткосрочных</w:t>
            </w:r>
          </w:p>
          <w:p w:rsidR="00347F2E" w:rsidRPr="00347F2E" w:rsidRDefault="00347F2E" w:rsidP="00347F2E">
            <w:pPr>
              <w:numPr>
                <w:ilvl w:val="0"/>
                <w:numId w:val="8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1270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2170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627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Перечислено за приобретенные финансовые ак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тивы (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ценные бумаги),</w:t>
            </w: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предназначенные для тор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говли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1120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1403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Приобретены финансовые активы, оценивае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мые по амортизированной стоимости (долговые ценные бумаги, кредиты; основное условие, что финансовые активы не предназначены для про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дажи):</w:t>
            </w:r>
          </w:p>
          <w:p w:rsidR="00347F2E" w:rsidRPr="00347F2E" w:rsidRDefault="00347F2E" w:rsidP="00347F2E">
            <w:pPr>
              <w:numPr>
                <w:ilvl w:val="0"/>
                <w:numId w:val="9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краткосрочные</w:t>
            </w:r>
          </w:p>
          <w:p w:rsidR="00347F2E" w:rsidRPr="00347F2E" w:rsidRDefault="00347F2E" w:rsidP="00347F2E">
            <w:pPr>
              <w:numPr>
                <w:ilvl w:val="0"/>
                <w:numId w:val="9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долгосрочные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1110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2010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1922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Приобретены финансовые активы, оценивае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мые по справедливой стоимости через прочий совокупный доход (долговые ценные бумаги, предназначенные для продажи, если ком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пания не выбрала для себя модель учета по справедливой стоимости через прибыль или убыток):</w:t>
            </w:r>
          </w:p>
          <w:p w:rsidR="00347F2E" w:rsidRPr="00347F2E" w:rsidRDefault="00347F2E" w:rsidP="00347F2E">
            <w:pPr>
              <w:numPr>
                <w:ilvl w:val="0"/>
                <w:numId w:val="10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краткосрочные</w:t>
            </w:r>
          </w:p>
          <w:p w:rsidR="00347F2E" w:rsidRPr="00347F2E" w:rsidRDefault="00347F2E" w:rsidP="00347F2E">
            <w:pPr>
              <w:numPr>
                <w:ilvl w:val="0"/>
                <w:numId w:val="10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долгосрочные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2020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1141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Приобретены финансовые активы, оценивае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мые по справедливой стоимости через прибыль или убыток:</w:t>
            </w:r>
          </w:p>
          <w:p w:rsidR="00347F2E" w:rsidRPr="00347F2E" w:rsidRDefault="00347F2E" w:rsidP="00347F2E">
            <w:pPr>
              <w:numPr>
                <w:ilvl w:val="0"/>
                <w:numId w:val="1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краткосрочные</w:t>
            </w:r>
          </w:p>
          <w:p w:rsidR="00347F2E" w:rsidRPr="00347F2E" w:rsidRDefault="00347F2E" w:rsidP="00347F2E">
            <w:pPr>
              <w:numPr>
                <w:ilvl w:val="0"/>
                <w:numId w:val="1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долгосрочные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2107B9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1140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2030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627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15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Приобретены производные финансовые активы</w:t>
            </w:r>
          </w:p>
          <w:p w:rsidR="00347F2E" w:rsidRPr="00347F2E" w:rsidRDefault="00347F2E" w:rsidP="00347F2E">
            <w:pPr>
              <w:numPr>
                <w:ilvl w:val="0"/>
                <w:numId w:val="1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краткосрочные</w:t>
            </w:r>
          </w:p>
          <w:p w:rsidR="00347F2E" w:rsidRPr="00347F2E" w:rsidRDefault="00347F2E" w:rsidP="00347F2E">
            <w:pPr>
              <w:numPr>
                <w:ilvl w:val="0"/>
                <w:numId w:val="1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долгосрочные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1140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2040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622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Приобретены прочие финансовые активы</w:t>
            </w:r>
          </w:p>
          <w:p w:rsidR="00347F2E" w:rsidRPr="00347F2E" w:rsidRDefault="00347F2E" w:rsidP="00347F2E">
            <w:pPr>
              <w:numPr>
                <w:ilvl w:val="0"/>
                <w:numId w:val="1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краткосрочные</w:t>
            </w:r>
          </w:p>
          <w:p w:rsidR="00347F2E" w:rsidRPr="00347F2E" w:rsidRDefault="00347F2E" w:rsidP="00347F2E">
            <w:pPr>
              <w:numPr>
                <w:ilvl w:val="0"/>
                <w:numId w:val="1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долгосрочные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1160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2070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326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Приобретены долевые инструменты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2060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820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Погашены обязательства перед банком по займам:</w:t>
            </w:r>
          </w:p>
          <w:p w:rsidR="00347F2E" w:rsidRPr="00347F2E" w:rsidRDefault="00347F2E" w:rsidP="00347F2E">
            <w:pPr>
              <w:numPr>
                <w:ilvl w:val="0"/>
                <w:numId w:val="1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краткосрочным</w:t>
            </w:r>
          </w:p>
          <w:p w:rsidR="00347F2E" w:rsidRPr="00347F2E" w:rsidRDefault="00347F2E" w:rsidP="00347F2E">
            <w:pPr>
              <w:numPr>
                <w:ilvl w:val="0"/>
                <w:numId w:val="1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текущей части долгосрочного займа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3080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3060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1066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19.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Погашены обязательства по займам перед ор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ганизациями, осуществляющими банковские операции без лицензии:</w:t>
            </w:r>
          </w:p>
          <w:p w:rsidR="00347F2E" w:rsidRPr="00347F2E" w:rsidRDefault="00347F2E" w:rsidP="00347F2E">
            <w:pPr>
              <w:numPr>
                <w:ilvl w:val="0"/>
                <w:numId w:val="1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краткосрочным</w:t>
            </w:r>
          </w:p>
          <w:p w:rsidR="00347F2E" w:rsidRPr="00347F2E" w:rsidRDefault="00347F2E" w:rsidP="00347F2E">
            <w:pPr>
              <w:numPr>
                <w:ilvl w:val="0"/>
                <w:numId w:val="1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текущей части долгосрочного займа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3080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3060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6" w:type="dxa"/>
          <w:trHeight w:hRule="exact" w:val="654"/>
        </w:trPr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20.</w:t>
            </w:r>
          </w:p>
        </w:tc>
        <w:tc>
          <w:tcPr>
            <w:tcW w:w="6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Перечислена задолженность по дивидендам и доходам участников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3040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51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21.</w:t>
            </w:r>
          </w:p>
        </w:tc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Перечислено в счет погашения краткосрочной кредиторской задолженности: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дочерним организациям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ассоциированным и совместным организациям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филиалам и структурным подразделениям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вознаграждениям к выплате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прочей задолженности</w:t>
            </w:r>
          </w:p>
        </w:tc>
        <w:tc>
          <w:tcPr>
            <w:tcW w:w="12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3340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3050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3380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71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22.</w:t>
            </w:r>
          </w:p>
        </w:tc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Перечислено в счет погашения текущей части долгосрочной кредиторской задолженности</w:t>
            </w:r>
          </w:p>
        </w:tc>
        <w:tc>
          <w:tcPr>
            <w:tcW w:w="12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3370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86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23.</w:t>
            </w:r>
          </w:p>
        </w:tc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Перечислена краткосрочная финансовая по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мощь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(или на пополнение оборотных средств филиалов и структурных подразделений, нахо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дящихся на самостоятельном балансе):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дочерним организациям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ассоциированным и совместным организациям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филиалам и структурным подразделениям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прочим дебиторам</w:t>
            </w:r>
          </w:p>
        </w:tc>
        <w:tc>
          <w:tcPr>
            <w:tcW w:w="12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1240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1270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11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24.</w:t>
            </w:r>
          </w:p>
        </w:tc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Перечислена долгосрочная финансовая помощь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(или на пополнение оборотных средств филиа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лов и структурных подразделений, находящихся на самостоятельном балансе):</w:t>
            </w:r>
          </w:p>
          <w:p w:rsidR="00347F2E" w:rsidRPr="00347F2E" w:rsidRDefault="00347F2E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дочерним организациям</w:t>
            </w:r>
          </w:p>
          <w:p w:rsidR="00347F2E" w:rsidRPr="00347F2E" w:rsidRDefault="00347F2E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ассоциированным и совместным организациям</w:t>
            </w:r>
          </w:p>
          <w:p w:rsidR="00347F2E" w:rsidRPr="00347F2E" w:rsidRDefault="00347F2E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филиалам и структурным подразделениям</w:t>
            </w:r>
          </w:p>
          <w:p w:rsidR="00347F2E" w:rsidRPr="00347F2E" w:rsidRDefault="00347F2E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прочим дебиторам</w:t>
            </w:r>
          </w:p>
        </w:tc>
        <w:tc>
          <w:tcPr>
            <w:tcW w:w="12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2140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2170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9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25.</w:t>
            </w:r>
          </w:p>
        </w:tc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Перечислено за выкупле</w:t>
            </w:r>
            <w:r w:rsidR="002107B9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ные у акционеров (участников) собственные долевые инструмен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ты (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например, акции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2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5210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97"/>
        </w:trPr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26.</w:t>
            </w:r>
          </w:p>
        </w:tc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Перечислено в счет погашения задолженности по налогам и обязательным платежам в бюд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жет: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корпоративному подоходному налогу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индивидуальному подоходному налогу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налогу на добавленную стоимость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акцизам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социальному налогу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земельному налогу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налогу на транспортные средства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налогу на имущество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прочим налогам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обязательствам по обязательному социально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му страхованию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обязательствам по обязательным пенсион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ным взносам</w:t>
            </w:r>
          </w:p>
          <w:p w:rsidR="00347F2E" w:rsidRPr="00347F2E" w:rsidRDefault="00347F2E" w:rsidP="00347F2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обязательствам по другим обязательным взно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сам и отчислениям (например, отчисления на обя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зательное социальное медицинское страхование</w:t>
            </w:r>
            <w:proofErr w:type="gramEnd"/>
          </w:p>
        </w:tc>
        <w:tc>
          <w:tcPr>
            <w:tcW w:w="1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3110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3140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3150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3160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3170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3180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3190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3210</w:t>
            </w:r>
          </w:p>
          <w:p w:rsidR="00347F2E" w:rsidRDefault="00347F2E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3220</w:t>
            </w:r>
          </w:p>
          <w:p w:rsidR="002107B9" w:rsidRPr="00347F2E" w:rsidRDefault="002107B9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1844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3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можно учитывать на субсчете 3231, и взносы на ОСМС - на субсчете 3232)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по обязательствам по добровольным взносам и платежам (на основании заявлений работников Например, добровольные пенсионные взносы, профсоюзные взносы, партийные взносы и т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proofErr w:type="gramEnd"/>
          </w:p>
        </w:tc>
        <w:tc>
          <w:tcPr>
            <w:tcW w:w="12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3230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3240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1417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27.</w:t>
            </w:r>
          </w:p>
        </w:tc>
        <w:tc>
          <w:tcPr>
            <w:tcW w:w="63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Перечислено в счет погашения краткосрочной кредиторской задолженности:</w:t>
            </w:r>
          </w:p>
          <w:p w:rsidR="00347F2E" w:rsidRPr="00347F2E" w:rsidRDefault="00347F2E" w:rsidP="00347F2E">
            <w:pPr>
              <w:numPr>
                <w:ilvl w:val="0"/>
                <w:numId w:val="6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аренде</w:t>
            </w:r>
          </w:p>
          <w:p w:rsidR="00347F2E" w:rsidRPr="00347F2E" w:rsidRDefault="00347F2E" w:rsidP="00347F2E">
            <w:pPr>
              <w:numPr>
                <w:ilvl w:val="0"/>
                <w:numId w:val="6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юридическим претензиям</w:t>
            </w:r>
          </w:p>
          <w:p w:rsidR="00347F2E" w:rsidRPr="00347F2E" w:rsidRDefault="00347F2E" w:rsidP="00347F2E">
            <w:pPr>
              <w:numPr>
                <w:ilvl w:val="0"/>
                <w:numId w:val="6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прочей задолженности</w:t>
            </w:r>
          </w:p>
        </w:tc>
        <w:tc>
          <w:tcPr>
            <w:tcW w:w="12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3360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3420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3380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714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28.</w:t>
            </w:r>
          </w:p>
        </w:tc>
        <w:tc>
          <w:tcPr>
            <w:tcW w:w="63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Перечислена сумма текущей части долгосроч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ной кредиторской задолженности</w:t>
            </w:r>
          </w:p>
        </w:tc>
        <w:tc>
          <w:tcPr>
            <w:tcW w:w="12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3370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696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29.</w:t>
            </w:r>
          </w:p>
        </w:tc>
        <w:tc>
          <w:tcPr>
            <w:tcW w:w="63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в бухучете суммы, ошибочно спи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санной банком с расчетного счета</w:t>
            </w:r>
          </w:p>
        </w:tc>
        <w:tc>
          <w:tcPr>
            <w:tcW w:w="12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  <w:r w:rsidR="00A34BA6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1429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30.</w:t>
            </w:r>
          </w:p>
        </w:tc>
        <w:tc>
          <w:tcPr>
            <w:tcW w:w="63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Перечислена сумма в счет оплаты по гарантий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ным обязательствам (гарантийный ремонт и обслуживание) поставщика, в пределах срока действия выданных гарантий:</w:t>
            </w:r>
          </w:p>
          <w:p w:rsidR="00347F2E" w:rsidRPr="00347F2E" w:rsidRDefault="00347F2E" w:rsidP="00347F2E">
            <w:pPr>
              <w:numPr>
                <w:ilvl w:val="0"/>
                <w:numId w:val="7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краткосрочных</w:t>
            </w:r>
          </w:p>
          <w:p w:rsidR="00347F2E" w:rsidRPr="00347F2E" w:rsidRDefault="00347F2E" w:rsidP="00347F2E">
            <w:pPr>
              <w:numPr>
                <w:ilvl w:val="0"/>
                <w:numId w:val="7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долгосрочных</w:t>
            </w:r>
          </w:p>
        </w:tc>
        <w:tc>
          <w:tcPr>
            <w:tcW w:w="12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3410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4210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712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31.</w:t>
            </w:r>
          </w:p>
        </w:tc>
        <w:tc>
          <w:tcPr>
            <w:tcW w:w="63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Перечислено покупателю за возврат ранее про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данной ему продукции</w:t>
            </w:r>
          </w:p>
        </w:tc>
        <w:tc>
          <w:tcPr>
            <w:tcW w:w="12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6020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552"/>
        </w:trPr>
        <w:tc>
          <w:tcPr>
            <w:tcW w:w="997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A34BA6" w:rsidRDefault="00347F2E" w:rsidP="00347F2E">
            <w:pPr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A34BA6">
              <w:rPr>
                <w:rFonts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Проводки, не отраженные выше, по учету движения денег на корреспондентских счетах (счет 1040)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2420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</w:t>
            </w:r>
            <w:r w:rsidRPr="00347F2E">
              <w:rPr>
                <w:rFonts w:ascii="Lucida Sans Unicode" w:eastAsia="Times New Roman" w:hAnsi="Lucida Sans Unicode" w:cs="Lucida Sans Unicode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3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Поступление денег: причитающихся к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вьщаче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работной платы; на командировочные и иные рас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ходы работника - с текущего банковского счета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чтобы при автоматизированном учете не было искажено «сальдо» (остаток) денег в кассе и на расчетном счете в банке, при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меняем счет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1020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«Денежные средства в пути»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—о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тражение операции в разделе учета счета в банке — отражение операции в разделе учета карт-счета</w:t>
            </w:r>
          </w:p>
        </w:tc>
        <w:tc>
          <w:tcPr>
            <w:tcW w:w="12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1040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A3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2553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6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Так как для организации не существенно отра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жение движения денег на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карт-счетах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каж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дого работника (это личное дело каждого работника), то при отражении операций по перечислению денег на карт-счета работников необходимо одновременно проводить операции по «закрытию» этих сумм: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-при перечислении средств на выплату заработ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ной платы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при переводе подотчетных сумм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(командиро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вочные и прочие расходы)</w:t>
            </w:r>
          </w:p>
        </w:tc>
        <w:tc>
          <w:tcPr>
            <w:tcW w:w="1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34BA6" w:rsidRDefault="00347F2E" w:rsidP="00A34BA6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3350 </w:t>
            </w:r>
          </w:p>
          <w:p w:rsidR="00347F2E" w:rsidRPr="00347F2E" w:rsidRDefault="00A34BA6" w:rsidP="00A34BA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1251</w:t>
            </w:r>
            <w:r w:rsidR="00347F2E"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|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7F2E" w:rsidRPr="00A34BA6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A34BA6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1040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A34BA6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1040</w:t>
            </w:r>
          </w:p>
        </w:tc>
      </w:tr>
    </w:tbl>
    <w:p w:rsidR="00A34BA6" w:rsidRDefault="00A34BA6" w:rsidP="00347F2E">
      <w:pPr>
        <w:rPr>
          <w:rFonts w:ascii="Century Gothic" w:eastAsia="Times New Roman" w:hAnsi="Century Gothic" w:cs="Century Gothic"/>
          <w:color w:val="000000"/>
          <w:sz w:val="24"/>
          <w:szCs w:val="24"/>
          <w:lang w:val="ru-RU" w:eastAsia="ru-RU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959"/>
        <w:gridCol w:w="6379"/>
        <w:gridCol w:w="1275"/>
        <w:gridCol w:w="1418"/>
      </w:tblGrid>
      <w:tr w:rsidR="00A34BA6" w:rsidTr="001E2395">
        <w:tc>
          <w:tcPr>
            <w:tcW w:w="10031" w:type="dxa"/>
            <w:gridSpan w:val="4"/>
          </w:tcPr>
          <w:p w:rsidR="00A34BA6" w:rsidRPr="00A34BA6" w:rsidRDefault="00A34BA6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Проводки, не 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отраженные </w:t>
            </w: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выше, по учету движения  </w:t>
            </w: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u w:val="single"/>
                <w:lang w:val="ru-RU" w:eastAsia="ru-RU"/>
              </w:rPr>
              <w:t>денег на сберегательных счетах (счет 1050)</w:t>
            </w:r>
          </w:p>
        </w:tc>
      </w:tr>
      <w:tr w:rsidR="00A34BA6" w:rsidTr="00A34BA6">
        <w:tc>
          <w:tcPr>
            <w:tcW w:w="959" w:type="dxa"/>
          </w:tcPr>
          <w:p w:rsidR="00A34BA6" w:rsidRDefault="00A34BA6" w:rsidP="00347F2E">
            <w:pPr>
              <w:rPr>
                <w:rFonts w:ascii="Century Gothic" w:eastAsia="Times New Roman" w:hAnsi="Century Gothic" w:cs="Century Gothic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79" w:type="dxa"/>
          </w:tcPr>
          <w:p w:rsidR="00A34BA6" w:rsidRPr="00A34BA6" w:rsidRDefault="00A34BA6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bookmarkStart w:id="0" w:name="bookmark0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Зачисление суммы вознаграждения за хранение денег на депозитных и сберегательных счетах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(приращение суммы)</w:t>
            </w:r>
            <w:bookmarkEnd w:id="0"/>
          </w:p>
        </w:tc>
        <w:tc>
          <w:tcPr>
            <w:tcW w:w="1275" w:type="dxa"/>
          </w:tcPr>
          <w:p w:rsidR="00A34BA6" w:rsidRP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4BA6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1050</w:t>
            </w:r>
          </w:p>
        </w:tc>
        <w:tc>
          <w:tcPr>
            <w:tcW w:w="1418" w:type="dxa"/>
          </w:tcPr>
          <w:p w:rsidR="00A34BA6" w:rsidRP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4BA6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6110</w:t>
            </w:r>
          </w:p>
        </w:tc>
      </w:tr>
      <w:tr w:rsidR="00A34BA6" w:rsidTr="00A34BA6">
        <w:trPr>
          <w:trHeight w:val="1668"/>
        </w:trPr>
        <w:tc>
          <w:tcPr>
            <w:tcW w:w="959" w:type="dxa"/>
          </w:tcPr>
          <w:p w:rsidR="00A34BA6" w:rsidRDefault="00A34BA6" w:rsidP="00347F2E">
            <w:pPr>
              <w:rPr>
                <w:rFonts w:ascii="Century Gothic" w:eastAsia="Times New Roman" w:hAnsi="Century Gothic" w:cs="Century Gothic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79" w:type="dxa"/>
          </w:tcPr>
          <w:p w:rsidR="00A34BA6" w:rsidRPr="00A34BA6" w:rsidRDefault="00A34BA6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Получение денег наличными в кассу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Примечание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; чтобы при автоматизированном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учете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не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было искажено «сальдо» (остаток) денег в кассе и на расчетном счете в банке, при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меняем счет 1020 «Денежные средства в пути»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-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отражение операции в разделе учета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сбер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bookmarkStart w:id="1" w:name="bookmark1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счета в банке 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отражение операции в разделе учета кассы</w:t>
            </w:r>
            <w:bookmarkEnd w:id="1"/>
          </w:p>
        </w:tc>
        <w:tc>
          <w:tcPr>
            <w:tcW w:w="1275" w:type="dxa"/>
          </w:tcPr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P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4BA6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A34BA6" w:rsidRP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4BA6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1050</w:t>
            </w:r>
          </w:p>
        </w:tc>
        <w:tc>
          <w:tcPr>
            <w:tcW w:w="1418" w:type="dxa"/>
          </w:tcPr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P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4BA6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1050</w:t>
            </w:r>
          </w:p>
          <w:p w:rsidR="00A34BA6" w:rsidRP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4BA6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A34BA6" w:rsidTr="00A34BA6">
        <w:tc>
          <w:tcPr>
            <w:tcW w:w="959" w:type="dxa"/>
          </w:tcPr>
          <w:p w:rsidR="00A34BA6" w:rsidRDefault="00A34BA6" w:rsidP="00347F2E">
            <w:pPr>
              <w:rPr>
                <w:rFonts w:ascii="Century Gothic" w:eastAsia="Times New Roman" w:hAnsi="Century Gothic" w:cs="Century Gothic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79" w:type="dxa"/>
          </w:tcPr>
          <w:p w:rsidR="00A34BA6" w:rsidRPr="00347F2E" w:rsidRDefault="00A34BA6" w:rsidP="00A34BA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bookmarkStart w:id="2" w:name="bookmark3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Перечисление денег на сберегательные счета в банке</w:t>
            </w:r>
            <w:bookmarkEnd w:id="2"/>
          </w:p>
          <w:p w:rsidR="00A34BA6" w:rsidRPr="00347F2E" w:rsidRDefault="00A34BA6" w:rsidP="00A34BA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Примечание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: чтобы при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втоматизированном</w:t>
            </w:r>
            <w:proofErr w:type="gramEnd"/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A34BA6" w:rsidRPr="00347F2E" w:rsidRDefault="00A34BA6" w:rsidP="00A34BA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учете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не было искажено «сальдо» (остаток) денег в кассе и на расчетном счете в банке, при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меняем счет 1020 «Денежные средства в пути»</w:t>
            </w:r>
          </w:p>
          <w:p w:rsidR="00A34BA6" w:rsidRPr="00347F2E" w:rsidRDefault="00A34BA6" w:rsidP="00A34BA6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bookmarkStart w:id="3" w:name="bookmark4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операции в разделе учета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сбе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счета в банке</w:t>
            </w:r>
            <w:bookmarkEnd w:id="3"/>
          </w:p>
          <w:p w:rsidR="00A34BA6" w:rsidRPr="00A34BA6" w:rsidRDefault="00A34BA6" w:rsidP="00A34BA6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bookmarkStart w:id="4" w:name="bookmark5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текущего счета в банке</w:t>
            </w:r>
            <w:bookmarkEnd w:id="4"/>
          </w:p>
        </w:tc>
        <w:tc>
          <w:tcPr>
            <w:tcW w:w="1275" w:type="dxa"/>
          </w:tcPr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A34BA6" w:rsidRP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418" w:type="dxa"/>
          </w:tcPr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1050</w:t>
            </w:r>
          </w:p>
          <w:p w:rsidR="00A34BA6" w:rsidRPr="00A34BA6" w:rsidRDefault="00A34BA6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A34BA6" w:rsidTr="001E2395">
        <w:tc>
          <w:tcPr>
            <w:tcW w:w="10031" w:type="dxa"/>
            <w:gridSpan w:val="4"/>
          </w:tcPr>
          <w:p w:rsidR="00A34BA6" w:rsidRPr="00A34BA6" w:rsidRDefault="00A34BA6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Проводки, не отраженные выше, по учету денежных средств, ограниченных в использовании (счет 1060)</w:t>
            </w:r>
          </w:p>
        </w:tc>
      </w:tr>
      <w:tr w:rsidR="00A34BA6" w:rsidTr="00A34BA6">
        <w:trPr>
          <w:trHeight w:val="274"/>
        </w:trPr>
        <w:tc>
          <w:tcPr>
            <w:tcW w:w="10031" w:type="dxa"/>
            <w:gridSpan w:val="4"/>
          </w:tcPr>
          <w:p w:rsidR="00A34BA6" w:rsidRPr="00347F2E" w:rsidRDefault="00A34BA6" w:rsidP="00A34BA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Примечание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: на этом счете отражаются суммы денежных средств, ко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торые имеются у организации, но в силу тех или иных условий ограниче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ны в использовании. Поэтому их необходимо отражать на обособленном счете и, согласно МСФО (1А8) 7, эти деньги не могут быть денежными эквивалентами, так как не могут быть использованы в денежном оборо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те сроком свыше 3-х месяцев.</w:t>
            </w:r>
          </w:p>
          <w:p w:rsidR="00A34BA6" w:rsidRPr="00347F2E" w:rsidRDefault="00A34BA6" w:rsidP="00A34BA6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Предоставленные денежные гарантии и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эскроу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-счета также нужно от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ражать на этом счете.</w:t>
            </w:r>
          </w:p>
          <w:p w:rsidR="00A34BA6" w:rsidRPr="00A34BA6" w:rsidRDefault="00A34BA6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В статье 1 Закона РК от 26 июля 201 б года № 11-VI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«О платежах и пла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тежных системах»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дано следующее понятие: «80)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эскроу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-счет — теку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щий или сберегательный счет, открываемый клиентом на имя третьего лица с ограничением права данного лица на совершение расходных опе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раций по банковскому счету до наступления или выполнения им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условий,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определенных клиентом».</w:t>
            </w:r>
            <w:proofErr w:type="gramEnd"/>
          </w:p>
        </w:tc>
      </w:tr>
      <w:tr w:rsidR="00A34BA6" w:rsidTr="00A34BA6">
        <w:tc>
          <w:tcPr>
            <w:tcW w:w="959" w:type="dxa"/>
          </w:tcPr>
          <w:p w:rsidR="00A34BA6" w:rsidRDefault="00A34BA6" w:rsidP="00347F2E">
            <w:pPr>
              <w:rPr>
                <w:rFonts w:ascii="Century Gothic" w:eastAsia="Times New Roman" w:hAnsi="Century Gothic" w:cs="Century Gothic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79" w:type="dxa"/>
          </w:tcPr>
          <w:p w:rsidR="00CF0BA1" w:rsidRPr="00347F2E" w:rsidRDefault="00CF0BA1" w:rsidP="00CF0BA1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денежных средств на расчетном счете</w:t>
            </w:r>
          </w:p>
          <w:p w:rsidR="00A34BA6" w:rsidRDefault="00CF0BA1" w:rsidP="00CF0BA1">
            <w:pPr>
              <w:rPr>
                <w:rFonts w:ascii="Century Gothic" w:eastAsia="Times New Roman" w:hAnsi="Century Gothic" w:cs="Century Gothic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 банке, если договором с банком предусмотрена 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сумма обязательного не уменьшаемого остатка</w:t>
            </w:r>
          </w:p>
        </w:tc>
        <w:tc>
          <w:tcPr>
            <w:tcW w:w="1275" w:type="dxa"/>
          </w:tcPr>
          <w:p w:rsidR="00A34BA6" w:rsidRPr="00A34BA6" w:rsidRDefault="00CF0BA1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1060</w:t>
            </w:r>
          </w:p>
        </w:tc>
        <w:tc>
          <w:tcPr>
            <w:tcW w:w="1418" w:type="dxa"/>
          </w:tcPr>
          <w:p w:rsidR="00A34BA6" w:rsidRPr="00A34BA6" w:rsidRDefault="00CF0BA1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A34BA6" w:rsidTr="00A34BA6">
        <w:tc>
          <w:tcPr>
            <w:tcW w:w="959" w:type="dxa"/>
          </w:tcPr>
          <w:p w:rsidR="00A34BA6" w:rsidRDefault="00A34BA6" w:rsidP="00347F2E">
            <w:pPr>
              <w:rPr>
                <w:rFonts w:ascii="Century Gothic" w:eastAsia="Times New Roman" w:hAnsi="Century Gothic" w:cs="Century Gothic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79" w:type="dxa"/>
          </w:tcPr>
          <w:p w:rsidR="00A34BA6" w:rsidRPr="00CF0BA1" w:rsidRDefault="00CF0BA1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Предоставлена денежная гарантия по обяза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тельствам дочерней организации (филиала, представительства, других юридических лиц и 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т.п.) сроком более 3-х месяцев</w:t>
            </w:r>
          </w:p>
        </w:tc>
        <w:tc>
          <w:tcPr>
            <w:tcW w:w="1275" w:type="dxa"/>
          </w:tcPr>
          <w:p w:rsidR="00A34BA6" w:rsidRPr="00A34BA6" w:rsidRDefault="00CF0BA1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1060</w:t>
            </w:r>
          </w:p>
        </w:tc>
        <w:tc>
          <w:tcPr>
            <w:tcW w:w="1418" w:type="dxa"/>
          </w:tcPr>
          <w:p w:rsidR="00A34BA6" w:rsidRPr="00A34BA6" w:rsidRDefault="00CF0BA1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CF0BA1" w:rsidTr="001E2395">
        <w:tc>
          <w:tcPr>
            <w:tcW w:w="10031" w:type="dxa"/>
            <w:gridSpan w:val="4"/>
          </w:tcPr>
          <w:p w:rsidR="00CF0BA1" w:rsidRPr="00CF0BA1" w:rsidRDefault="00CF0BA1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Проводки, не отраженные выше, по учету электронных денег (счет 1070)</w:t>
            </w:r>
          </w:p>
        </w:tc>
      </w:tr>
      <w:tr w:rsidR="00CF0BA1" w:rsidTr="001E2395">
        <w:tc>
          <w:tcPr>
            <w:tcW w:w="10031" w:type="dxa"/>
            <w:gridSpan w:val="4"/>
          </w:tcPr>
          <w:p w:rsidR="00CF0BA1" w:rsidRPr="00347F2E" w:rsidRDefault="00CF0BA1" w:rsidP="00CF0BA1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Примечание: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на этом счете отражаются суммы денег, которые нахо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дятся на платежных карточках организации, и их движение.</w:t>
            </w:r>
          </w:p>
          <w:p w:rsidR="00CF0BA1" w:rsidRPr="00347F2E" w:rsidRDefault="00CF0BA1" w:rsidP="00CF0BA1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В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статье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Закона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РК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от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26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июля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2016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года№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11-VI «О платежах и пла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тежных системах»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даны следующие основные понятия:</w:t>
            </w:r>
          </w:p>
          <w:p w:rsidR="00CF0BA1" w:rsidRPr="00347F2E" w:rsidRDefault="00CF0BA1" w:rsidP="00CF0BA1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«67) электронные деньги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- безусловные и безотзывные денежные обя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зательства эмитента электронных денег, хранящиеся в электронной форме и принимаемые в качестве средства платежа в системе электрон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ных денег другими участниками системы;</w:t>
            </w:r>
          </w:p>
          <w:p w:rsidR="00CF0BA1" w:rsidRPr="00347F2E" w:rsidRDefault="00CF0BA1" w:rsidP="00CF0BA1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68)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система электронных денег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- совокупность программно-техниче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ских средств, документации и организационно-технических мероприятий, обеспечивающих осуществление платежей и иных операций с использо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ванием электронных денег путем взаимодействия оператора системы электронных денег с эмитентом электронных денег и (или) владельцами электронных денег;</w:t>
            </w:r>
          </w:p>
          <w:p w:rsidR="00CF0BA1" w:rsidRPr="00347F2E" w:rsidRDefault="00CF0BA1" w:rsidP="00CF0BA1">
            <w:pPr>
              <w:numPr>
                <w:ilvl w:val="0"/>
                <w:numId w:val="2"/>
              </w:numPr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средство электронного платежа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- платежная карточка или иной электронный носитель, содержащие информацию, которая позво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ляет отправителю денег, имеющему ' полномочие совершать платеж и (или) перевод денег, инициировать осуществление платежа и (или) перевода денег, а также осуществлять иные операции, предусмотрен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ные договором между ним и эмитентом средства электронного пла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тежа;</w:t>
            </w:r>
          </w:p>
          <w:p w:rsidR="00CF0BA1" w:rsidRPr="00CF0BA1" w:rsidRDefault="00CF0BA1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держатель средства электронного платежа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- физическое лицо, пользующееся или владеющее средствам электронного платежа в соот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ветствии с условиями договора, заключенного с эмитентом средства электронного платежа».</w:t>
            </w:r>
          </w:p>
        </w:tc>
      </w:tr>
      <w:tr w:rsidR="00A34BA6" w:rsidTr="00A34BA6">
        <w:tc>
          <w:tcPr>
            <w:tcW w:w="959" w:type="dxa"/>
          </w:tcPr>
          <w:p w:rsidR="00A34BA6" w:rsidRDefault="00A34BA6" w:rsidP="00347F2E">
            <w:pPr>
              <w:rPr>
                <w:rFonts w:ascii="Century Gothic" w:eastAsia="Times New Roman" w:hAnsi="Century Gothic" w:cs="Century Gothic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79" w:type="dxa"/>
          </w:tcPr>
          <w:p w:rsidR="00A34BA6" w:rsidRPr="00CF0BA1" w:rsidRDefault="00CF0BA1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Пополнение электронной карточки денежными средствами</w:t>
            </w:r>
          </w:p>
        </w:tc>
        <w:tc>
          <w:tcPr>
            <w:tcW w:w="1275" w:type="dxa"/>
          </w:tcPr>
          <w:p w:rsidR="00A34BA6" w:rsidRPr="00A34BA6" w:rsidRDefault="00CF0BA1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1070</w:t>
            </w:r>
          </w:p>
        </w:tc>
        <w:tc>
          <w:tcPr>
            <w:tcW w:w="1418" w:type="dxa"/>
          </w:tcPr>
          <w:p w:rsidR="00A34BA6" w:rsidRPr="00A34BA6" w:rsidRDefault="00CF0BA1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</w:tr>
      <w:tr w:rsidR="00A34BA6" w:rsidTr="00A34BA6">
        <w:tc>
          <w:tcPr>
            <w:tcW w:w="959" w:type="dxa"/>
          </w:tcPr>
          <w:p w:rsidR="00A34BA6" w:rsidRDefault="00A34BA6" w:rsidP="00347F2E">
            <w:pPr>
              <w:rPr>
                <w:rFonts w:ascii="Century Gothic" w:eastAsia="Times New Roman" w:hAnsi="Century Gothic" w:cs="Century Gothic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79" w:type="dxa"/>
          </w:tcPr>
          <w:p w:rsidR="00A34BA6" w:rsidRPr="00CF0BA1" w:rsidRDefault="00CF0BA1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Расчет с поставщиками посредством электрон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ных денег</w:t>
            </w:r>
          </w:p>
        </w:tc>
        <w:tc>
          <w:tcPr>
            <w:tcW w:w="1275" w:type="dxa"/>
          </w:tcPr>
          <w:p w:rsidR="00A34BA6" w:rsidRPr="00A34BA6" w:rsidRDefault="00CF0BA1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3310</w:t>
            </w:r>
          </w:p>
        </w:tc>
        <w:tc>
          <w:tcPr>
            <w:tcW w:w="1418" w:type="dxa"/>
          </w:tcPr>
          <w:p w:rsidR="00A34BA6" w:rsidRPr="00A34BA6" w:rsidRDefault="00CF0BA1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1070</w:t>
            </w:r>
          </w:p>
        </w:tc>
      </w:tr>
      <w:tr w:rsidR="00CF0BA1" w:rsidTr="001E2395">
        <w:tc>
          <w:tcPr>
            <w:tcW w:w="10031" w:type="dxa"/>
            <w:gridSpan w:val="4"/>
          </w:tcPr>
          <w:p w:rsidR="00CF0BA1" w:rsidRPr="00CF0BA1" w:rsidRDefault="00CF0BA1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Проводки, не отраженные выше, по учету движения прочих денежных средств (счет 1080)</w:t>
            </w:r>
          </w:p>
        </w:tc>
      </w:tr>
      <w:tr w:rsidR="00CF0BA1" w:rsidTr="001E2395">
        <w:tc>
          <w:tcPr>
            <w:tcW w:w="10031" w:type="dxa"/>
            <w:gridSpan w:val="4"/>
          </w:tcPr>
          <w:p w:rsidR="00CF0BA1" w:rsidRPr="00347F2E" w:rsidRDefault="00CF0BA1" w:rsidP="00CF0BA1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Примечание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: на этом счете можно вести учет движения денежных средств на текущих счетах филиалов и представительств, которые не состоят на самостоятельном балансе. Для этого в рабочем плане счетов, который является неотъемлемым приложением к учетной политике ор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ганизации, открываем субсчета.</w:t>
            </w:r>
          </w:p>
          <w:p w:rsidR="00CF0BA1" w:rsidRDefault="00CF0BA1" w:rsidP="00CF0BA1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Например, </w:t>
            </w:r>
          </w:p>
          <w:p w:rsidR="00CF0BA1" w:rsidRPr="00347F2E" w:rsidRDefault="00CF0BA1" w:rsidP="00CF0BA1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CF0BA1">
              <w:rPr>
                <w:rFonts w:eastAsia="Times New Roman" w:cs="Times New Roman"/>
                <w:b/>
                <w:i/>
                <w:iCs/>
                <w:color w:val="000000"/>
                <w:sz w:val="24"/>
                <w:szCs w:val="24"/>
                <w:lang w:val="ru-RU" w:eastAsia="ru-RU"/>
              </w:rPr>
              <w:t>1081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- «Деньги на аккредитивах, чековых книжках и прочих инструментах головной организации»</w:t>
            </w:r>
          </w:p>
          <w:p w:rsidR="00CF0BA1" w:rsidRPr="00347F2E" w:rsidRDefault="00CF0BA1" w:rsidP="00CF0BA1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CF0BA1">
              <w:rPr>
                <w:rFonts w:eastAsia="Times New Roman" w:cs="Times New Roman"/>
                <w:b/>
                <w:i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— «Деньги на текущем счете в банке филиала № 1»</w:t>
            </w:r>
          </w:p>
          <w:p w:rsidR="00CF0BA1" w:rsidRPr="00A34BA6" w:rsidRDefault="00CF0BA1" w:rsidP="00CF0BA1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u w:val="single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u w:val="single"/>
                <w:lang w:val="ru-RU" w:eastAsia="ru-RU"/>
              </w:rPr>
              <w:t>1083</w:t>
            </w: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u w:val="single"/>
                <w:lang w:val="ru-RU" w:eastAsia="ru-RU"/>
              </w:rPr>
              <w:t xml:space="preserve">—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 xml:space="preserve">«Деньги на текущем счете в банке представительства 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в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...»</w:t>
            </w:r>
          </w:p>
        </w:tc>
      </w:tr>
    </w:tbl>
    <w:p w:rsidR="00A34BA6" w:rsidRDefault="00A34BA6" w:rsidP="00347F2E">
      <w:pPr>
        <w:rPr>
          <w:rFonts w:ascii="Century Gothic" w:eastAsia="Times New Roman" w:hAnsi="Century Gothic" w:cs="Century Gothic"/>
          <w:color w:val="000000"/>
          <w:sz w:val="24"/>
          <w:szCs w:val="24"/>
          <w:lang w:val="ru-RU" w:eastAsia="ru-RU"/>
        </w:rPr>
      </w:pPr>
    </w:p>
    <w:p w:rsidR="00347F2E" w:rsidRPr="00347F2E" w:rsidRDefault="00347F2E" w:rsidP="00347F2E">
      <w:pPr>
        <w:rPr>
          <w:rFonts w:eastAsia="Times New Roman" w:cs="Times New Roman"/>
          <w:sz w:val="24"/>
          <w:szCs w:val="24"/>
          <w:lang w:val="ru-RU" w:eastAsia="ru-RU"/>
        </w:rPr>
      </w:pPr>
    </w:p>
    <w:p w:rsidR="00347F2E" w:rsidRPr="00347F2E" w:rsidRDefault="00347F2E" w:rsidP="00347F2E">
      <w:pPr>
        <w:numPr>
          <w:ilvl w:val="0"/>
          <w:numId w:val="3"/>
        </w:numPr>
        <w:rPr>
          <w:rFonts w:eastAsia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</w:pPr>
      <w:r w:rsidRPr="00347F2E">
        <w:rPr>
          <w:rFonts w:eastAsia="Times New Roman" w:cs="Times New Roman"/>
          <w:b/>
          <w:bCs/>
          <w:color w:val="000000"/>
          <w:sz w:val="24"/>
          <w:szCs w:val="24"/>
          <w:lang w:val="ru-RU" w:eastAsia="ru-RU"/>
        </w:rPr>
        <w:tab/>
      </w:r>
    </w:p>
    <w:p w:rsidR="00347F2E" w:rsidRPr="00347F2E" w:rsidRDefault="00347F2E" w:rsidP="00347F2E">
      <w:pPr>
        <w:rPr>
          <w:sz w:val="24"/>
          <w:szCs w:val="24"/>
          <w:lang w:val="ru-RU"/>
        </w:rPr>
      </w:pPr>
    </w:p>
    <w:p w:rsidR="00347F2E" w:rsidRPr="00347F2E" w:rsidRDefault="00347F2E" w:rsidP="00347F2E">
      <w:pPr>
        <w:rPr>
          <w:sz w:val="24"/>
          <w:szCs w:val="24"/>
          <w:lang w:val="ru-RU"/>
        </w:rPr>
      </w:pPr>
    </w:p>
    <w:tbl>
      <w:tblPr>
        <w:tblW w:w="972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6312"/>
        <w:gridCol w:w="1293"/>
        <w:gridCol w:w="1317"/>
      </w:tblGrid>
      <w:tr w:rsidR="00347F2E" w:rsidRPr="00347F2E" w:rsidTr="00B35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2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Списание остатка неиспользованных сумм по аккредитивам, чековым книжкам и т.п. на теку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щий счет в банке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чтобы при автоматиз</w:t>
            </w:r>
            <w:r w:rsidR="001E239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ир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ованном учете не было искажено «сальдо» (остаток) денег в кассе и на расчетном счете в банке, при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меняем счет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1020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«Денежные средства в пути»</w:t>
            </w:r>
          </w:p>
          <w:p w:rsidR="00347F2E" w:rsidRPr="00347F2E" w:rsidRDefault="00347F2E" w:rsidP="00B35754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прочих денежных ср-в</w:t>
            </w:r>
          </w:p>
          <w:p w:rsidR="00347F2E" w:rsidRPr="00347F2E" w:rsidRDefault="00347F2E" w:rsidP="00B35754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текущего счета в банке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B35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Списание аккредитивов в оплату счетов постав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щика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1080</w:t>
            </w:r>
          </w:p>
        </w:tc>
      </w:tr>
      <w:tr w:rsidR="00347F2E" w:rsidRPr="00347F2E" w:rsidTr="00B35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Расчет с поставщиками средствами на чековой книжке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1060</w:t>
            </w:r>
          </w:p>
        </w:tc>
      </w:tr>
      <w:tr w:rsidR="00347F2E" w:rsidRPr="00347F2E" w:rsidTr="00B35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2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Перечисление денежных сре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дств с т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екущего счета головной организации на текущие счета филиалов, представительств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чтобы при автоматизированном учете не было искажено «сальдо» (остаток) денег в кассе и на расчетном счете в банке, при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меняем счет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1020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«Денежные средства в пути»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текущего счета головной организации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текущих счетов филиалов и представительств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B35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7"/>
        </w:trPr>
        <w:tc>
          <w:tcPr>
            <w:tcW w:w="97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Проводки по отражению движения денег на текущих счетах филиалов и представительств (счета 1082,1083)</w:t>
            </w:r>
          </w:p>
        </w:tc>
      </w:tr>
      <w:tr w:rsidR="00347F2E" w:rsidRPr="00347F2E" w:rsidTr="00B35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0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4.1.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Получение наличности в кассу филиала № 1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чтобы при автоматиз</w:t>
            </w:r>
            <w:r w:rsidR="001E239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ир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ованном учете не было искажено «сальдо» (остаток) денег на расчетном счете и в кассе, применяем счет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1020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«Денежные средства в пути»</w:t>
            </w:r>
          </w:p>
          <w:p w:rsidR="00347F2E" w:rsidRPr="00347F2E" w:rsidRDefault="00347F2E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кассы</w:t>
            </w:r>
          </w:p>
          <w:p w:rsidR="00347F2E" w:rsidRPr="00347F2E" w:rsidRDefault="00347F2E" w:rsidP="00347F2E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операции в разделе учета счета в банке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  <w:tr w:rsidR="00347F2E" w:rsidRPr="00347F2E" w:rsidTr="00B35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5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4.2.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Расчет с поставщиками и подрядчиками фили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ала № 1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 на стоимость с НДС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рекомендуется расчеты с постав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щиками за любые запасы, товары, услуги или основные средства проводить через счет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3310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«Расчеты с поставщиками и подрядчиками», а не пользоваться проводками типа: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Например: За приобретенные запасы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1310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1030; 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или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а приобретенные основные средства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2410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1030.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</w:tbl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851"/>
        <w:gridCol w:w="6237"/>
        <w:gridCol w:w="1276"/>
        <w:gridCol w:w="1417"/>
      </w:tblGrid>
      <w:tr w:rsidR="0083015E" w:rsidTr="0083015E">
        <w:tc>
          <w:tcPr>
            <w:tcW w:w="851" w:type="dxa"/>
          </w:tcPr>
          <w:p w:rsidR="0083015E" w:rsidRDefault="0083015E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83015E" w:rsidRPr="0083015E" w:rsidRDefault="0083015E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Это позволит избежать дополнительных за</w:t>
            </w:r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трат времени по выборке данных о постав</w:t>
            </w:r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щиках товаров, услуг и т.п. при составлении годовой декларации по КПП (форма 100.00) и </w:t>
            </w:r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заполнении налоговых регистров</w:t>
            </w:r>
          </w:p>
        </w:tc>
        <w:tc>
          <w:tcPr>
            <w:tcW w:w="1276" w:type="dxa"/>
          </w:tcPr>
          <w:p w:rsidR="0083015E" w:rsidRDefault="0083015E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83015E" w:rsidRDefault="0083015E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83015E" w:rsidTr="0083015E">
        <w:tc>
          <w:tcPr>
            <w:tcW w:w="851" w:type="dxa"/>
          </w:tcPr>
          <w:p w:rsidR="0083015E" w:rsidRDefault="0083015E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  <w:t>4.3</w:t>
            </w:r>
          </w:p>
        </w:tc>
        <w:tc>
          <w:tcPr>
            <w:tcW w:w="6237" w:type="dxa"/>
          </w:tcPr>
          <w:p w:rsidR="0083015E" w:rsidRPr="0083015E" w:rsidRDefault="0083015E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Перечислено в счет погашения задолженности  филиала № 1 по налогам и обязательным платежам в бюджет:</w:t>
            </w:r>
          </w:p>
        </w:tc>
        <w:tc>
          <w:tcPr>
            <w:tcW w:w="1276" w:type="dxa"/>
          </w:tcPr>
          <w:p w:rsidR="0083015E" w:rsidRDefault="0083015E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83015E" w:rsidRDefault="0083015E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83015E" w:rsidTr="0083015E">
        <w:tc>
          <w:tcPr>
            <w:tcW w:w="851" w:type="dxa"/>
          </w:tcPr>
          <w:p w:rsidR="0083015E" w:rsidRDefault="0083015E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83015E" w:rsidRDefault="0083015E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индивидуальному подоходному налогу</w:t>
            </w:r>
          </w:p>
        </w:tc>
        <w:tc>
          <w:tcPr>
            <w:tcW w:w="1276" w:type="dxa"/>
          </w:tcPr>
          <w:p w:rsidR="0083015E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3120</w:t>
            </w:r>
          </w:p>
        </w:tc>
        <w:tc>
          <w:tcPr>
            <w:tcW w:w="1417" w:type="dxa"/>
          </w:tcPr>
          <w:p w:rsidR="0083015E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1E2395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Tr="0083015E">
        <w:tc>
          <w:tcPr>
            <w:tcW w:w="851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налогу на добавленную стоимость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3130</w:t>
            </w:r>
          </w:p>
        </w:tc>
        <w:tc>
          <w:tcPr>
            <w:tcW w:w="1417" w:type="dxa"/>
          </w:tcPr>
          <w:p w:rsidR="001E2395" w:rsidRDefault="001E2395">
            <w:r w:rsidRPr="00C80E56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Tr="0083015E">
        <w:tc>
          <w:tcPr>
            <w:tcW w:w="851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 по акцизам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3140</w:t>
            </w:r>
          </w:p>
        </w:tc>
        <w:tc>
          <w:tcPr>
            <w:tcW w:w="1417" w:type="dxa"/>
          </w:tcPr>
          <w:p w:rsidR="001E2395" w:rsidRDefault="001E2395">
            <w:r w:rsidRPr="00C80E56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Tr="0083015E">
        <w:tc>
          <w:tcPr>
            <w:tcW w:w="851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1E2395" w:rsidRPr="0083015E" w:rsidRDefault="001E2395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социальному налогу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3150</w:t>
            </w:r>
          </w:p>
        </w:tc>
        <w:tc>
          <w:tcPr>
            <w:tcW w:w="1417" w:type="dxa"/>
          </w:tcPr>
          <w:p w:rsidR="001E2395" w:rsidRDefault="001E2395">
            <w:r w:rsidRPr="00C80E56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Tr="0083015E">
        <w:tc>
          <w:tcPr>
            <w:tcW w:w="851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1E2395" w:rsidRPr="0083015E" w:rsidRDefault="001E2395" w:rsidP="0083015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земельному налогу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3160</w:t>
            </w:r>
          </w:p>
        </w:tc>
        <w:tc>
          <w:tcPr>
            <w:tcW w:w="1417" w:type="dxa"/>
          </w:tcPr>
          <w:p w:rsidR="001E2395" w:rsidRDefault="001E2395">
            <w:r w:rsidRPr="00C80E56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Tr="0083015E">
        <w:tc>
          <w:tcPr>
            <w:tcW w:w="851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1E2395" w:rsidRPr="00347F2E" w:rsidRDefault="001E2395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алогу на транспортные средства 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1E2395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3170</w:t>
            </w:r>
          </w:p>
        </w:tc>
        <w:tc>
          <w:tcPr>
            <w:tcW w:w="1417" w:type="dxa"/>
          </w:tcPr>
          <w:p w:rsidR="001E2395" w:rsidRDefault="001E2395">
            <w:r w:rsidRPr="003522C0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Tr="0083015E">
        <w:tc>
          <w:tcPr>
            <w:tcW w:w="851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1E2395" w:rsidRPr="00347F2E" w:rsidRDefault="001E2395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 налогу на имущество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1E2395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3180</w:t>
            </w:r>
          </w:p>
        </w:tc>
        <w:tc>
          <w:tcPr>
            <w:tcW w:w="1417" w:type="dxa"/>
          </w:tcPr>
          <w:p w:rsidR="001E2395" w:rsidRDefault="001E2395">
            <w:r w:rsidRPr="003522C0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Tr="0083015E">
        <w:tc>
          <w:tcPr>
            <w:tcW w:w="851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1E2395" w:rsidRPr="00347F2E" w:rsidRDefault="001E2395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прочим налогам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1E2395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3190</w:t>
            </w:r>
          </w:p>
        </w:tc>
        <w:tc>
          <w:tcPr>
            <w:tcW w:w="1417" w:type="dxa"/>
          </w:tcPr>
          <w:p w:rsidR="001E2395" w:rsidRDefault="001E2395">
            <w:r w:rsidRPr="003522C0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Tr="0083015E">
        <w:tc>
          <w:tcPr>
            <w:tcW w:w="851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1E2395" w:rsidRPr="00347F2E" w:rsidRDefault="001E2395" w:rsidP="0083015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обязательс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твам по социальному страхованию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1E2395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3210</w:t>
            </w:r>
          </w:p>
        </w:tc>
        <w:tc>
          <w:tcPr>
            <w:tcW w:w="1417" w:type="dxa"/>
          </w:tcPr>
          <w:p w:rsidR="001E2395" w:rsidRDefault="001E2395">
            <w:r w:rsidRPr="003522C0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Tr="0083015E">
        <w:tc>
          <w:tcPr>
            <w:tcW w:w="851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1E2395" w:rsidRPr="00347F2E" w:rsidRDefault="001E2395" w:rsidP="0083015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обязатель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ствам по пенсионным отчислениям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1E2395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3220</w:t>
            </w:r>
          </w:p>
        </w:tc>
        <w:tc>
          <w:tcPr>
            <w:tcW w:w="1417" w:type="dxa"/>
          </w:tcPr>
          <w:p w:rsidR="001E2395" w:rsidRDefault="001E2395">
            <w:r w:rsidRPr="003522C0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Tr="0083015E">
        <w:tc>
          <w:tcPr>
            <w:tcW w:w="851" w:type="dxa"/>
          </w:tcPr>
          <w:p w:rsidR="001E2395" w:rsidRDefault="001E2395" w:rsidP="00347F2E">
            <w:pPr>
              <w:rPr>
                <w:rFonts w:ascii="Georgia" w:eastAsia="Times New Roman" w:hAnsi="Georgia" w:cs="Georgia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1E2395" w:rsidRPr="00347F2E" w:rsidRDefault="001E2395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по обязательствам по другим платежам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1E2395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3230</w:t>
            </w:r>
          </w:p>
        </w:tc>
        <w:tc>
          <w:tcPr>
            <w:tcW w:w="1417" w:type="dxa"/>
          </w:tcPr>
          <w:p w:rsidR="001E2395" w:rsidRDefault="001E2395">
            <w:r w:rsidRPr="003522C0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RPr="0083015E" w:rsidTr="0083015E">
        <w:tc>
          <w:tcPr>
            <w:tcW w:w="851" w:type="dxa"/>
          </w:tcPr>
          <w:p w:rsidR="001E2395" w:rsidRPr="0083015E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4.4</w:t>
            </w:r>
          </w:p>
        </w:tc>
        <w:tc>
          <w:tcPr>
            <w:tcW w:w="6237" w:type="dxa"/>
          </w:tcPr>
          <w:p w:rsidR="001E2395" w:rsidRPr="0083015E" w:rsidRDefault="001E2395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Перечислена сумма текущей части долгосроч</w:t>
            </w: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ной кредиторской задолженности филиала № 1</w:t>
            </w:r>
          </w:p>
        </w:tc>
        <w:tc>
          <w:tcPr>
            <w:tcW w:w="1276" w:type="dxa"/>
          </w:tcPr>
          <w:p w:rsidR="001E2395" w:rsidRP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1E2395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3370</w:t>
            </w:r>
          </w:p>
        </w:tc>
        <w:tc>
          <w:tcPr>
            <w:tcW w:w="1417" w:type="dxa"/>
          </w:tcPr>
          <w:p w:rsidR="001E2395" w:rsidRDefault="001E2395">
            <w:r w:rsidRPr="00FC30FA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RPr="0083015E" w:rsidTr="0083015E">
        <w:tc>
          <w:tcPr>
            <w:tcW w:w="851" w:type="dxa"/>
          </w:tcPr>
          <w:p w:rsidR="001E2395" w:rsidRPr="0083015E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4.5</w:t>
            </w:r>
          </w:p>
        </w:tc>
        <w:tc>
          <w:tcPr>
            <w:tcW w:w="6237" w:type="dxa"/>
          </w:tcPr>
          <w:p w:rsidR="001E2395" w:rsidRPr="0083015E" w:rsidRDefault="001E2395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в бухучете суммы, ошибочно спи</w:t>
            </w: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санной банком с расчетного счета филиала № 1</w:t>
            </w:r>
          </w:p>
        </w:tc>
        <w:tc>
          <w:tcPr>
            <w:tcW w:w="1276" w:type="dxa"/>
          </w:tcPr>
          <w:p w:rsidR="001E2395" w:rsidRPr="0083015E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1270</w:t>
            </w:r>
          </w:p>
        </w:tc>
        <w:tc>
          <w:tcPr>
            <w:tcW w:w="1417" w:type="dxa"/>
          </w:tcPr>
          <w:p w:rsidR="001E2395" w:rsidRDefault="001E2395">
            <w:r w:rsidRPr="00FC30FA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RPr="0083015E" w:rsidTr="0083015E">
        <w:tc>
          <w:tcPr>
            <w:tcW w:w="851" w:type="dxa"/>
          </w:tcPr>
          <w:p w:rsidR="001E2395" w:rsidRPr="0083015E" w:rsidRDefault="001E2395" w:rsidP="0083015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4.6</w:t>
            </w:r>
          </w:p>
        </w:tc>
        <w:tc>
          <w:tcPr>
            <w:tcW w:w="6237" w:type="dxa"/>
          </w:tcPr>
          <w:p w:rsidR="001E2395" w:rsidRPr="0083015E" w:rsidRDefault="001E2395" w:rsidP="0083015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Перечислена сумма в счет оплаты по </w:t>
            </w:r>
            <w:proofErr w:type="gramStart"/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гарантий </w:t>
            </w:r>
            <w:proofErr w:type="spellStart"/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ным</w:t>
            </w:r>
            <w:proofErr w:type="spellEnd"/>
            <w:proofErr w:type="gramEnd"/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обязательствам филиала Ка 1 (гарантий</w:t>
            </w: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ный ремонт и обслуживание) поставщика, в пределах срока действия </w:t>
            </w:r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выданных</w:t>
            </w: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гарантий:</w:t>
            </w:r>
          </w:p>
          <w:p w:rsidR="001E2395" w:rsidRPr="0083015E" w:rsidRDefault="001E2395" w:rsidP="0083015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краткосрочных</w:t>
            </w:r>
          </w:p>
          <w:p w:rsidR="001E2395" w:rsidRPr="0083015E" w:rsidRDefault="001E2395" w:rsidP="0083015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 xml:space="preserve"> долгосрочных</w:t>
            </w:r>
          </w:p>
        </w:tc>
        <w:tc>
          <w:tcPr>
            <w:tcW w:w="1276" w:type="dxa"/>
          </w:tcPr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3410</w:t>
            </w:r>
          </w:p>
          <w:p w:rsidR="001E2395" w:rsidRPr="0083015E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4210</w:t>
            </w:r>
          </w:p>
        </w:tc>
        <w:tc>
          <w:tcPr>
            <w:tcW w:w="1417" w:type="dxa"/>
          </w:tcPr>
          <w:p w:rsidR="001E2395" w:rsidRDefault="001E2395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FC30FA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  <w:p w:rsidR="001E2395" w:rsidRDefault="001E2395"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RPr="0083015E" w:rsidTr="0083015E">
        <w:tc>
          <w:tcPr>
            <w:tcW w:w="851" w:type="dxa"/>
          </w:tcPr>
          <w:p w:rsidR="001E2395" w:rsidRPr="0083015E" w:rsidRDefault="001E2395" w:rsidP="0083015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4.7</w:t>
            </w:r>
          </w:p>
        </w:tc>
        <w:tc>
          <w:tcPr>
            <w:tcW w:w="6237" w:type="dxa"/>
          </w:tcPr>
          <w:p w:rsidR="001E2395" w:rsidRPr="0083015E" w:rsidRDefault="001E2395" w:rsidP="0083015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Перечислено покупателю филиала № 1 за воз </w:t>
            </w:r>
            <w:r w:rsidRPr="0083015E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врат ранее проданной ему продукции</w:t>
            </w:r>
          </w:p>
        </w:tc>
        <w:tc>
          <w:tcPr>
            <w:tcW w:w="1276" w:type="dxa"/>
          </w:tcPr>
          <w:p w:rsidR="001E2395" w:rsidRPr="0083015E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6020</w:t>
            </w:r>
          </w:p>
        </w:tc>
        <w:tc>
          <w:tcPr>
            <w:tcW w:w="1417" w:type="dxa"/>
          </w:tcPr>
          <w:p w:rsidR="001E2395" w:rsidRDefault="001E2395">
            <w:r w:rsidRPr="00B877BC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1E2395" w:rsidRPr="0083015E" w:rsidTr="0083015E">
        <w:tc>
          <w:tcPr>
            <w:tcW w:w="851" w:type="dxa"/>
          </w:tcPr>
          <w:p w:rsidR="001E2395" w:rsidRPr="0083015E" w:rsidRDefault="001E2395" w:rsidP="0083015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4.8</w:t>
            </w:r>
          </w:p>
        </w:tc>
        <w:tc>
          <w:tcPr>
            <w:tcW w:w="6237" w:type="dxa"/>
          </w:tcPr>
          <w:p w:rsidR="001E2395" w:rsidRPr="0083015E" w:rsidRDefault="001E2395" w:rsidP="0083015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по бухгалтерии оплаты услуг банка по ведению счета филиала № 1 </w:t>
            </w:r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(за перевод пла</w:t>
            </w:r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тежных документов, пересчет денег, получе</w:t>
            </w:r>
            <w:proofErr w:type="gramStart"/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н-</w:t>
            </w:r>
            <w:proofErr w:type="gramEnd"/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ные</w:t>
            </w:r>
            <w:proofErr w:type="spellEnd"/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 xml:space="preserve"> бланки чековых книжек и т.п.)</w:t>
            </w: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276" w:type="dxa"/>
          </w:tcPr>
          <w:p w:rsidR="001E2395" w:rsidRPr="0083015E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7210</w:t>
            </w:r>
          </w:p>
        </w:tc>
        <w:tc>
          <w:tcPr>
            <w:tcW w:w="1417" w:type="dxa"/>
          </w:tcPr>
          <w:p w:rsidR="001E2395" w:rsidRDefault="001E2395">
            <w:r w:rsidRPr="00B877BC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1082</w:t>
            </w:r>
          </w:p>
        </w:tc>
      </w:tr>
      <w:tr w:rsidR="0083015E" w:rsidRPr="0083015E" w:rsidTr="0083015E">
        <w:tc>
          <w:tcPr>
            <w:tcW w:w="851" w:type="dxa"/>
          </w:tcPr>
          <w:p w:rsidR="0083015E" w:rsidRPr="0083015E" w:rsidRDefault="0083015E" w:rsidP="001E2395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4.</w:t>
            </w:r>
            <w:r w:rsidR="001E2395"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6237" w:type="dxa"/>
          </w:tcPr>
          <w:p w:rsidR="0083015E" w:rsidRPr="0083015E" w:rsidRDefault="0083015E" w:rsidP="0083015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Получение наличности в кассу представитель</w:t>
            </w: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ства </w:t>
            </w:r>
            <w:proofErr w:type="gramStart"/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proofErr w:type="gramEnd"/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...</w:t>
            </w:r>
          </w:p>
          <w:p w:rsidR="0083015E" w:rsidRPr="0083015E" w:rsidRDefault="0083015E" w:rsidP="0083015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 w:eastAsia="ru-RU"/>
              </w:rPr>
              <w:t>Примечание</w:t>
            </w:r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: чтобы при автоматизированном учете не было искажено «сальдо» (остаток) денег на расчетном счете и в кассе, применяем счет </w:t>
            </w:r>
            <w:r w:rsidRPr="0083015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1020 </w:t>
            </w:r>
            <w:r w:rsidRPr="0083015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«Денежные средства в пути»</w:t>
            </w:r>
          </w:p>
          <w:p w:rsidR="0083015E" w:rsidRPr="0083015E" w:rsidRDefault="0083015E" w:rsidP="0083015E">
            <w:pPr>
              <w:numPr>
                <w:ilvl w:val="0"/>
                <w:numId w:val="6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отражение операции в разделе учета кассы</w:t>
            </w:r>
          </w:p>
          <w:p w:rsidR="0083015E" w:rsidRPr="0083015E" w:rsidRDefault="0083015E" w:rsidP="0083015E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отражение операции в разделе учета счета в банке</w:t>
            </w:r>
          </w:p>
        </w:tc>
        <w:tc>
          <w:tcPr>
            <w:tcW w:w="1276" w:type="dxa"/>
          </w:tcPr>
          <w:p w:rsidR="0083015E" w:rsidRDefault="0083015E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1020</w:t>
            </w:r>
          </w:p>
          <w:p w:rsidR="001E2395" w:rsidRPr="0083015E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1083</w:t>
            </w:r>
          </w:p>
        </w:tc>
        <w:tc>
          <w:tcPr>
            <w:tcW w:w="1417" w:type="dxa"/>
          </w:tcPr>
          <w:p w:rsidR="0083015E" w:rsidRDefault="0083015E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1E2395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1010</w:t>
            </w:r>
          </w:p>
          <w:p w:rsidR="001E2395" w:rsidRPr="0083015E" w:rsidRDefault="001E2395" w:rsidP="00347F2E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1020</w:t>
            </w:r>
          </w:p>
        </w:tc>
      </w:tr>
    </w:tbl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9"/>
        <w:gridCol w:w="23"/>
        <w:gridCol w:w="6165"/>
        <w:gridCol w:w="72"/>
        <w:gridCol w:w="1199"/>
        <w:gridCol w:w="77"/>
        <w:gridCol w:w="1417"/>
      </w:tblGrid>
      <w:tr w:rsidR="00347F2E" w:rsidRPr="0083015E" w:rsidTr="00830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98"/>
        </w:trPr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83015E" w:rsidRDefault="00347F2E" w:rsidP="0083015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4.10.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83015E" w:rsidRDefault="00DC2A8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Рас</w:t>
            </w:r>
            <w:r w:rsidR="00347F2E"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чет с поставщиками и подрядчиками </w:t>
            </w: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представительства</w:t>
            </w:r>
            <w:r w:rsidR="00347F2E"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="00347F2E"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proofErr w:type="gramEnd"/>
            <w:r w:rsidR="00347F2E"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...</w:t>
            </w:r>
          </w:p>
          <w:p w:rsidR="00347F2E" w:rsidRPr="0083015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 на стоимость с НДС</w:t>
            </w:r>
          </w:p>
          <w:p w:rsidR="00347F2E" w:rsidRPr="0083015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Примечание: рекомендуется расчеты </w:t>
            </w:r>
            <w:proofErr w:type="gramStart"/>
            <w:r w:rsidRPr="0083015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End"/>
            <w:r w:rsidRPr="0083015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 w:rsidRPr="0083015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2A8E" w:rsidRPr="0083015E" w:rsidRDefault="00DC2A8E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47F2E" w:rsidRPr="0083015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3310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2A8E" w:rsidRPr="0083015E" w:rsidRDefault="00DC2A8E" w:rsidP="00347F2E">
            <w:p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47F2E" w:rsidRPr="0083015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3015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</w:tc>
      </w:tr>
      <w:tr w:rsidR="00347F2E" w:rsidRPr="00347F2E" w:rsidTr="00830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49"/>
        </w:trPr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83015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Примечание: рекомендуе</w:t>
            </w:r>
            <w:r w:rsidR="00DC2A8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тся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расчеты с пос</w:t>
            </w:r>
            <w:r w:rsidR="00347F2E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тавщиками за любые запасы, товары, ус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л</w:t>
            </w:r>
            <w:r w:rsidR="00347F2E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уги или основные средства проводить через счет 3310 «Расчеты с поставщиками и под</w:t>
            </w:r>
            <w:r w:rsidR="00347F2E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рядчиками», а не пользоваться проводками типа:</w:t>
            </w:r>
          </w:p>
          <w:p w:rsidR="0083015E" w:rsidRDefault="00347F2E" w:rsidP="00347F2E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Например: За приобретенные запасы</w:t>
            </w:r>
          </w:p>
          <w:p w:rsidR="0083015E" w:rsidRDefault="00347F2E" w:rsidP="00347F2E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1310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1030; или</w:t>
            </w:r>
            <w:proofErr w:type="gram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proofErr w:type="gram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а приобретенные основные средства 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Дт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2410 </w:t>
            </w:r>
            <w:proofErr w:type="spellStart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Кт</w:t>
            </w:r>
            <w:proofErr w:type="spellEnd"/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1030.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Это позволит избежать дополнительных за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трат времени по выборке данных о постав</w:t>
            </w:r>
            <w:r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>щиках товаров, услуг и т.п. при составлении годовой декларации по КПН (форма 100.00) и заполнении налоговых регистров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347F2E" w:rsidRPr="00347F2E" w:rsidTr="00830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09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4.11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Перечислено в счет погашения задолженности представительства в... по налогам и обязатель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ным платежам в бюджет:</w:t>
            </w:r>
            <w:proofErr w:type="gramEnd"/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индивидуальному подоходному налогу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налогу на добавленную стоимость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акцизам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социальному налогу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земельному налогу</w:t>
            </w:r>
          </w:p>
          <w:p w:rsidR="00347F2E" w:rsidRPr="00347F2E" w:rsidRDefault="00347F2E" w:rsidP="00347F2E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налогу на транспортные средства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3130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3140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3150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3160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</w:tc>
      </w:tr>
      <w:tr w:rsidR="00347F2E" w:rsidRPr="00347F2E" w:rsidTr="00830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15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налогу на имущество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прочим налогам</w:t>
            </w:r>
          </w:p>
          <w:p w:rsidR="00347F2E" w:rsidRPr="00347F2E" w:rsidRDefault="00347F2E" w:rsidP="00347F2E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 обязательствам по социальному страхованию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-п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 обязательствам по пенсионным отчислениям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по обязательствам по другим платежам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3180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3190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3210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3220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</w:tc>
      </w:tr>
      <w:tr w:rsidR="00347F2E" w:rsidRPr="00347F2E" w:rsidTr="00830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3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4.12.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Перечислена сумма текущей части долгосроч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ной кредиторской задолженности представи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тельства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...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1063</w:t>
            </w:r>
          </w:p>
        </w:tc>
      </w:tr>
      <w:tr w:rsidR="00347F2E" w:rsidRPr="00347F2E" w:rsidTr="00830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3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DC2A8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C2A8E">
              <w:rPr>
                <w:rFonts w:eastAsia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4.13.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Отражение в бухучете суммы, ошибочно спи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санной банком с расчетного счета представи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тельства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...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</w:tc>
      </w:tr>
      <w:tr w:rsidR="00347F2E" w:rsidRPr="00347F2E" w:rsidTr="00830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50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DC2A8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C2A8E">
              <w:rPr>
                <w:rFonts w:eastAsia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4.14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Перечислена сумма в счет оплаты по гаран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тийным обязательствам представительства в... (гарантийный ремонт и обслуживание) постав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щика, в пределах срока действия выданных га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рантий:</w:t>
            </w:r>
          </w:p>
          <w:p w:rsidR="00347F2E" w:rsidRPr="00347F2E" w:rsidRDefault="00347F2E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краткосрочных</w:t>
            </w:r>
          </w:p>
          <w:p w:rsidR="00347F2E" w:rsidRPr="00347F2E" w:rsidRDefault="00347F2E" w:rsidP="00347F2E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долгосрочных</w:t>
            </w:r>
            <w:bookmarkStart w:id="5" w:name="_GoBack"/>
            <w:bookmarkEnd w:id="5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3410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</w:tc>
      </w:tr>
      <w:tr w:rsidR="00347F2E" w:rsidRPr="00347F2E" w:rsidTr="00830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3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DC2A8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C2A8E">
              <w:rPr>
                <w:rFonts w:eastAsia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4.15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Перечислено покупателю представительств;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за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возврат ранее проданной ему продукции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1083</w:t>
            </w:r>
          </w:p>
        </w:tc>
      </w:tr>
      <w:tr w:rsidR="00347F2E" w:rsidRPr="00347F2E" w:rsidTr="001E23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42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4.16.</w:t>
            </w:r>
          </w:p>
        </w:tc>
        <w:tc>
          <w:tcPr>
            <w:tcW w:w="6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по бухгалтерии оплаты услуг банка по ведению счета представительства </w:t>
            </w:r>
            <w:proofErr w:type="gram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proofErr w:type="gram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... </w:t>
            </w:r>
            <w:r w:rsidRPr="00347F2E"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>(</w:t>
            </w:r>
            <w:proofErr w:type="gramStart"/>
            <w:r w:rsidRPr="00347F2E"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>за</w:t>
            </w:r>
            <w:proofErr w:type="gramEnd"/>
            <w:r w:rsidRPr="00347F2E"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пе</w:t>
            </w:r>
            <w:r w:rsidRPr="00347F2E"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softHyphen/>
              <w:t xml:space="preserve">ревод платежных документов, пересчет денег полученные бланки чековых книжек </w:t>
            </w:r>
            <w:proofErr w:type="spellStart"/>
            <w:r w:rsidRPr="00347F2E">
              <w:rPr>
                <w:rFonts w:ascii="Georgia" w:eastAsia="Times New Roman" w:hAnsi="Georgia" w:cs="Georgia"/>
                <w:i/>
                <w:iCs/>
                <w:color w:val="000000"/>
                <w:spacing w:val="50"/>
                <w:sz w:val="24"/>
                <w:szCs w:val="24"/>
                <w:lang w:val="ru-RU" w:eastAsia="ru-RU"/>
              </w:rPr>
              <w:t>итп</w:t>
            </w:r>
            <w:proofErr w:type="spellEnd"/>
            <w:r w:rsidRPr="00347F2E">
              <w:rPr>
                <w:rFonts w:ascii="Georgia" w:eastAsia="Times New Roman" w:hAnsi="Georgia" w:cs="Georgia"/>
                <w:i/>
                <w:iCs/>
                <w:color w:val="000000"/>
                <w:spacing w:val="5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1083</w:t>
            </w:r>
          </w:p>
        </w:tc>
      </w:tr>
      <w:tr w:rsidR="00347F2E" w:rsidRPr="00347F2E" w:rsidTr="001E23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6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Проводки, не отраженные выше, по учету оценочного ре</w:t>
            </w:r>
            <w:proofErr w:type="gramStart"/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.</w:t>
            </w:r>
            <w:proofErr w:type="gramEnd"/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</w:t>
            </w:r>
            <w:proofErr w:type="gramEnd"/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од убытки на обесценение денежных средств (счет 10</w:t>
            </w:r>
            <w:r w:rsidR="00DC2A8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90)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347F2E" w:rsidRPr="00347F2E" w:rsidTr="001E23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7F2E" w:rsidRPr="00347F2E" w:rsidRDefault="00DC2A8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Примечание на этом счете отражается движение оценочного резерва </w:t>
            </w:r>
            <w:proofErr w:type="gramStart"/>
            <w:r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>под</w:t>
            </w:r>
            <w:proofErr w:type="gramEnd"/>
          </w:p>
          <w:p w:rsidR="00347F2E" w:rsidRPr="00347F2E" w:rsidRDefault="00DC2A8E" w:rsidP="00DC2A8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>уб</w:t>
            </w:r>
            <w:r w:rsidR="00347F2E" w:rsidRPr="00347F2E"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>ытки на обесценение денежных средств в соответствии с МСФО</w:t>
            </w:r>
            <w:proofErr w:type="gramStart"/>
            <w:r w:rsidR="00347F2E" w:rsidRPr="00347F2E"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)</w:t>
            </w:r>
            <w:proofErr w:type="gramEnd"/>
            <w:r w:rsidR="00347F2E" w:rsidRPr="00347F2E"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347F2E" w:rsidRPr="00347F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9.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На каждую </w:t>
            </w:r>
            <w:r w:rsidR="00347F2E" w:rsidRPr="00347F2E"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отчетную дату (конец квартала) производится тестирова</w:t>
            </w:r>
            <w:r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ние на </w:t>
            </w:r>
            <w:r w:rsidR="00347F2E" w:rsidRPr="00347F2E">
              <w:rPr>
                <w:rFonts w:ascii="Georgia" w:eastAsia="Times New Roman" w:hAnsi="Georgia" w:cs="Georgia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обесценение денежных средств на счетах </w:t>
            </w:r>
            <w:r w:rsidR="00347F2E" w:rsidRPr="00347F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в кредитных организа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циях</w:t>
            </w:r>
          </w:p>
        </w:tc>
      </w:tr>
      <w:tr w:rsidR="00347F2E" w:rsidRPr="00347F2E" w:rsidTr="001E23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63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Создание (или увеличение) оценочного резерва под убытки на обесценение денежных средств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7470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1090</w:t>
            </w:r>
          </w:p>
        </w:tc>
      </w:tr>
      <w:tr w:rsidR="00347F2E" w:rsidRPr="00347F2E" w:rsidTr="001E23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</w:p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pacing w:val="1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Снижение (или ликвидация) оценочного ре</w:t>
            </w:r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зерва под убытки на обесценение денежных средств (или методом «красного </w:t>
            </w:r>
            <w:proofErr w:type="spellStart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сторно</w:t>
            </w:r>
            <w:proofErr w:type="spellEnd"/>
            <w:r w:rsidRPr="00347F2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», т.е. проводка как при создании резерва, но сумма со знаком «минус»)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1090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F2E" w:rsidRPr="00347F2E" w:rsidRDefault="00347F2E" w:rsidP="00347F2E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47F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7470</w:t>
            </w:r>
          </w:p>
        </w:tc>
      </w:tr>
    </w:tbl>
    <w:p w:rsidR="00347F2E" w:rsidRPr="00347F2E" w:rsidRDefault="00347F2E" w:rsidP="00347F2E">
      <w:pPr>
        <w:rPr>
          <w:rFonts w:eastAsia="Times New Roman" w:cs="Times New Roman"/>
          <w:sz w:val="24"/>
          <w:szCs w:val="24"/>
          <w:lang w:val="ru-RU" w:eastAsia="ru-RU"/>
        </w:rPr>
      </w:pPr>
      <w:r w:rsidRPr="00347F2E">
        <w:rPr>
          <w:rFonts w:ascii="Century Gothic" w:eastAsia="Times New Roman" w:hAnsi="Century Gothic" w:cs="Century Gothic"/>
          <w:color w:val="000000"/>
          <w:sz w:val="24"/>
          <w:szCs w:val="24"/>
          <w:lang w:val="ru-RU" w:eastAsia="ru-RU"/>
        </w:rPr>
        <w:t>29</w:t>
      </w:r>
    </w:p>
    <w:p w:rsidR="00347F2E" w:rsidRPr="00347F2E" w:rsidRDefault="00347F2E" w:rsidP="00347F2E">
      <w:pPr>
        <w:rPr>
          <w:sz w:val="24"/>
          <w:szCs w:val="24"/>
          <w:lang w:val="ru-RU"/>
        </w:rPr>
      </w:pPr>
    </w:p>
    <w:sectPr w:rsidR="00347F2E" w:rsidRPr="00347F2E" w:rsidSect="003A1316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316"/>
    <w:rsid w:val="001E2395"/>
    <w:rsid w:val="002107B9"/>
    <w:rsid w:val="00347F2E"/>
    <w:rsid w:val="00382653"/>
    <w:rsid w:val="003A1316"/>
    <w:rsid w:val="00465248"/>
    <w:rsid w:val="00467A22"/>
    <w:rsid w:val="005F3E78"/>
    <w:rsid w:val="0083015E"/>
    <w:rsid w:val="00841D21"/>
    <w:rsid w:val="00A34BA6"/>
    <w:rsid w:val="00B35754"/>
    <w:rsid w:val="00BF47E6"/>
    <w:rsid w:val="00C378CB"/>
    <w:rsid w:val="00CE11DD"/>
    <w:rsid w:val="00CE14B7"/>
    <w:rsid w:val="00CF0BA1"/>
    <w:rsid w:val="00D4268D"/>
    <w:rsid w:val="00DC2A8E"/>
    <w:rsid w:val="00E6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5192</Words>
  <Characters>29600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2021-11-09T04:47:00Z</dcterms:created>
  <dcterms:modified xsi:type="dcterms:W3CDTF">2021-11-09T09:42:00Z</dcterms:modified>
</cp:coreProperties>
</file>